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2C1C" w14:textId="391E1C85" w:rsidR="00367C7C" w:rsidRPr="00A4734C" w:rsidRDefault="00A4734C" w:rsidP="005D1908">
      <w:pPr>
        <w:pStyle w:val="Subtitle"/>
        <w:jc w:val="center"/>
        <w:rPr>
          <w:rFonts w:cstheme="minorHAnsi"/>
          <w:b/>
          <w:sz w:val="24"/>
          <w:szCs w:val="24"/>
          <w:u w:val="single"/>
        </w:rPr>
      </w:pPr>
      <w:r>
        <w:rPr>
          <w:rFonts w:cstheme="minorHAnsi"/>
          <w:b/>
          <w:sz w:val="24"/>
          <w:szCs w:val="24"/>
          <w:u w:val="single"/>
        </w:rPr>
        <w:t>EMPLOMENT OPPORTUNITY</w:t>
      </w:r>
    </w:p>
    <w:p w14:paraId="47A21A12" w14:textId="64F116D7" w:rsidR="004439D8" w:rsidRPr="00A4734C" w:rsidRDefault="004E4532" w:rsidP="004439D8">
      <w:pPr>
        <w:spacing w:after="0" w:line="240" w:lineRule="auto"/>
        <w:jc w:val="center"/>
        <w:rPr>
          <w:rFonts w:asciiTheme="minorHAnsi" w:hAnsiTheme="minorHAnsi" w:cstheme="minorHAnsi"/>
          <w:b/>
          <w:sz w:val="28"/>
          <w:szCs w:val="28"/>
        </w:rPr>
      </w:pPr>
      <w:r w:rsidRPr="00A4734C">
        <w:rPr>
          <w:rFonts w:asciiTheme="minorHAnsi" w:hAnsiTheme="minorHAnsi" w:cstheme="minorHAnsi"/>
          <w:b/>
          <w:sz w:val="28"/>
          <w:szCs w:val="28"/>
        </w:rPr>
        <w:t xml:space="preserve">Director of Eagles Nest Family Shelter </w:t>
      </w:r>
    </w:p>
    <w:p w14:paraId="475AFDFA" w14:textId="77777777" w:rsidR="00A4734C" w:rsidRDefault="00A4734C" w:rsidP="004439D8">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a</w:t>
      </w:r>
      <w:r w:rsidR="004E4532" w:rsidRPr="00A4734C">
        <w:rPr>
          <w:rFonts w:asciiTheme="minorHAnsi" w:hAnsiTheme="minorHAnsi" w:cstheme="minorHAnsi"/>
          <w:b/>
          <w:sz w:val="28"/>
          <w:szCs w:val="28"/>
        </w:rPr>
        <w:t>nd Adult Addiction Treatment Centre</w:t>
      </w:r>
      <w:r>
        <w:rPr>
          <w:rFonts w:asciiTheme="minorHAnsi" w:hAnsiTheme="minorHAnsi" w:cstheme="minorHAnsi"/>
          <w:b/>
          <w:sz w:val="28"/>
          <w:szCs w:val="28"/>
        </w:rPr>
        <w:t xml:space="preserve"> </w:t>
      </w:r>
    </w:p>
    <w:p w14:paraId="1553D43E" w14:textId="295C19C2" w:rsidR="004E4532" w:rsidRDefault="00A4734C" w:rsidP="004439D8">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(1 Year Term)</w:t>
      </w:r>
    </w:p>
    <w:p w14:paraId="037742FC" w14:textId="115166B0" w:rsidR="00A4734C" w:rsidRDefault="00A4734C" w:rsidP="004439D8">
      <w:pPr>
        <w:spacing w:after="0" w:line="240" w:lineRule="auto"/>
        <w:jc w:val="center"/>
        <w:rPr>
          <w:rFonts w:asciiTheme="minorHAnsi" w:hAnsiTheme="minorHAnsi" w:cstheme="minorHAnsi"/>
          <w:b/>
          <w:sz w:val="28"/>
          <w:szCs w:val="28"/>
        </w:rPr>
      </w:pPr>
    </w:p>
    <w:p w14:paraId="7ADD16B2" w14:textId="77777777" w:rsidR="00A4734C" w:rsidRPr="00A4734C" w:rsidRDefault="00A4734C" w:rsidP="004439D8">
      <w:pPr>
        <w:spacing w:after="0" w:line="240" w:lineRule="auto"/>
        <w:jc w:val="center"/>
        <w:rPr>
          <w:rFonts w:asciiTheme="minorHAnsi" w:hAnsiTheme="minorHAnsi" w:cstheme="minorHAnsi"/>
          <w:b/>
          <w:sz w:val="28"/>
          <w:szCs w:val="28"/>
        </w:rPr>
      </w:pPr>
    </w:p>
    <w:p w14:paraId="28247C07" w14:textId="4B0165E0" w:rsidR="004E4532" w:rsidRPr="00A4734C" w:rsidRDefault="004E4532" w:rsidP="004E4532">
      <w:pPr>
        <w:rPr>
          <w:rFonts w:asciiTheme="minorHAnsi" w:hAnsiTheme="minorHAnsi" w:cstheme="minorHAnsi"/>
          <w:b/>
          <w:bCs/>
          <w:sz w:val="22"/>
        </w:rPr>
      </w:pPr>
      <w:r w:rsidRPr="00A4734C">
        <w:rPr>
          <w:rFonts w:asciiTheme="minorHAnsi" w:hAnsiTheme="minorHAnsi" w:cstheme="minorHAnsi"/>
          <w:b/>
          <w:bCs/>
          <w:sz w:val="22"/>
          <w:u w:val="single"/>
        </w:rPr>
        <w:t>Job Summary</w:t>
      </w:r>
      <w:r w:rsidRPr="00A4734C">
        <w:rPr>
          <w:rFonts w:asciiTheme="minorHAnsi" w:hAnsiTheme="minorHAnsi" w:cstheme="minorHAnsi"/>
          <w:b/>
          <w:bCs/>
          <w:sz w:val="22"/>
        </w:rPr>
        <w:t xml:space="preserve">: </w:t>
      </w:r>
    </w:p>
    <w:p w14:paraId="1AB6CECB" w14:textId="77777777" w:rsidR="004E4532" w:rsidRPr="004E4532" w:rsidRDefault="004E4532" w:rsidP="004E4532">
      <w:pPr>
        <w:spacing w:line="240" w:lineRule="auto"/>
        <w:rPr>
          <w:rFonts w:asciiTheme="minorHAnsi" w:hAnsiTheme="minorHAnsi" w:cstheme="minorHAnsi"/>
          <w:sz w:val="22"/>
        </w:rPr>
      </w:pPr>
      <w:r w:rsidRPr="004E4532">
        <w:rPr>
          <w:rFonts w:asciiTheme="minorHAnsi" w:eastAsia="Times New Roman" w:hAnsiTheme="minorHAnsi" w:cstheme="minorHAnsi"/>
          <w:sz w:val="22"/>
        </w:rPr>
        <w:t>Under the direction of the Executive Director for Stoney Health, the Director will be responsible for the 24/7 operation and daily function of the Eagle’s Nest Stoney Family Shelter and Adult Addiction Treatment Centre. The shelter provides safety and support for abused women and their children. The Addiction Treatment Centre is new initiative of Stoney Health Service’s.</w:t>
      </w:r>
      <w:r w:rsidRPr="004E4532">
        <w:rPr>
          <w:rFonts w:asciiTheme="minorHAnsi" w:eastAsia="Calibri" w:hAnsiTheme="minorHAnsi" w:cstheme="minorHAnsi"/>
          <w:bCs/>
          <w:sz w:val="22"/>
        </w:rPr>
        <w:t xml:space="preserve"> The Treatment will provide safe, intensive, structured, personalized, </w:t>
      </w:r>
      <w:r w:rsidRPr="004E4532">
        <w:rPr>
          <w:rFonts w:asciiTheme="minorHAnsi" w:eastAsia="Calibri" w:hAnsiTheme="minorHAnsi" w:cstheme="minorHAnsi"/>
          <w:bCs/>
          <w:sz w:val="22"/>
          <w:u w:val="single"/>
        </w:rPr>
        <w:t>elective</w:t>
      </w:r>
      <w:r w:rsidRPr="004E4532">
        <w:rPr>
          <w:rFonts w:asciiTheme="minorHAnsi" w:eastAsia="Calibri" w:hAnsiTheme="minorHAnsi" w:cstheme="minorHAnsi"/>
          <w:bCs/>
          <w:sz w:val="22"/>
        </w:rPr>
        <w:t xml:space="preserve"> and culturally-adapted live-in treatment services on the Stoney </w:t>
      </w:r>
      <w:proofErr w:type="spellStart"/>
      <w:r w:rsidRPr="004E4532">
        <w:rPr>
          <w:rFonts w:asciiTheme="minorHAnsi" w:eastAsia="Calibri" w:hAnsiTheme="minorHAnsi" w:cstheme="minorHAnsi"/>
          <w:bCs/>
          <w:sz w:val="22"/>
        </w:rPr>
        <w:t>Nakoda</w:t>
      </w:r>
      <w:proofErr w:type="spellEnd"/>
      <w:r w:rsidRPr="004E4532">
        <w:rPr>
          <w:rFonts w:asciiTheme="minorHAnsi" w:eastAsia="Calibri" w:hAnsiTheme="minorHAnsi" w:cstheme="minorHAnsi"/>
          <w:bCs/>
          <w:sz w:val="22"/>
        </w:rPr>
        <w:t xml:space="preserve"> Nation adults (18 years and over):   </w:t>
      </w:r>
    </w:p>
    <w:p w14:paraId="04E2BBC2" w14:textId="77777777" w:rsidR="004E4532" w:rsidRPr="00A4734C" w:rsidRDefault="004E4532" w:rsidP="004E4532">
      <w:pPr>
        <w:rPr>
          <w:rFonts w:asciiTheme="minorHAnsi" w:hAnsiTheme="minorHAnsi" w:cstheme="minorHAnsi"/>
          <w:b/>
          <w:bCs/>
          <w:sz w:val="22"/>
        </w:rPr>
      </w:pPr>
      <w:r w:rsidRPr="00A4734C">
        <w:rPr>
          <w:rFonts w:asciiTheme="minorHAnsi" w:hAnsiTheme="minorHAnsi" w:cstheme="minorHAnsi"/>
          <w:b/>
          <w:bCs/>
          <w:sz w:val="22"/>
          <w:u w:val="single"/>
        </w:rPr>
        <w:t>Tasks, Duties and Responsibilities</w:t>
      </w:r>
      <w:r w:rsidRPr="00A4734C">
        <w:rPr>
          <w:rFonts w:asciiTheme="minorHAnsi" w:hAnsiTheme="minorHAnsi" w:cstheme="minorHAnsi"/>
          <w:b/>
          <w:bCs/>
          <w:sz w:val="22"/>
        </w:rPr>
        <w:t>:</w:t>
      </w:r>
    </w:p>
    <w:p w14:paraId="0949B75B" w14:textId="77777777" w:rsidR="004E4532" w:rsidRPr="00A4734C" w:rsidRDefault="004E4532" w:rsidP="00A4734C">
      <w:pPr>
        <w:spacing w:after="0" w:line="240" w:lineRule="auto"/>
        <w:contextualSpacing/>
        <w:rPr>
          <w:rFonts w:asciiTheme="minorHAnsi" w:hAnsiTheme="minorHAnsi" w:cstheme="minorHAnsi"/>
          <w:b/>
          <w:bCs/>
          <w:sz w:val="22"/>
          <w:u w:val="single"/>
        </w:rPr>
      </w:pPr>
      <w:r w:rsidRPr="00A4734C">
        <w:rPr>
          <w:rFonts w:asciiTheme="minorHAnsi" w:hAnsiTheme="minorHAnsi" w:cstheme="minorHAnsi"/>
          <w:b/>
          <w:bCs/>
          <w:sz w:val="22"/>
          <w:u w:val="single"/>
        </w:rPr>
        <w:t>Operations</w:t>
      </w:r>
    </w:p>
    <w:p w14:paraId="6C0BC22C" w14:textId="77777777" w:rsidR="004E4532" w:rsidRPr="004E4532" w:rsidRDefault="004E4532" w:rsidP="00A4734C">
      <w:pPr>
        <w:pStyle w:val="ListParagraph"/>
        <w:numPr>
          <w:ilvl w:val="0"/>
          <w:numId w:val="12"/>
        </w:numPr>
        <w:spacing w:line="240" w:lineRule="auto"/>
        <w:rPr>
          <w:rFonts w:eastAsia="Times New Roman" w:cstheme="minorHAnsi"/>
          <w:lang w:val="en-US"/>
        </w:rPr>
      </w:pPr>
      <w:r w:rsidRPr="004E4532">
        <w:rPr>
          <w:rFonts w:eastAsia="Times New Roman" w:cstheme="minorHAnsi"/>
          <w:lang w:val="en-US"/>
        </w:rPr>
        <w:t>Development, coordination, and evaluation of the crisis counselling, child support, and outreach programs operated by the shelter.  Ensuring that such programs are congruent with the mandate of the shelter.</w:t>
      </w:r>
    </w:p>
    <w:p w14:paraId="1A2500F5" w14:textId="77777777" w:rsidR="004E4532" w:rsidRPr="004E4532" w:rsidRDefault="004E4532" w:rsidP="00A4734C">
      <w:pPr>
        <w:pStyle w:val="ListParagraph"/>
        <w:numPr>
          <w:ilvl w:val="0"/>
          <w:numId w:val="12"/>
        </w:numPr>
        <w:spacing w:line="240" w:lineRule="auto"/>
        <w:rPr>
          <w:rFonts w:eastAsia="Times New Roman" w:cstheme="minorHAnsi"/>
          <w:lang w:val="en-US"/>
        </w:rPr>
      </w:pPr>
      <w:r w:rsidRPr="004E4532">
        <w:rPr>
          <w:rFonts w:eastAsia="Times New Roman" w:cstheme="minorHAnsi"/>
          <w:lang w:val="en-US"/>
        </w:rPr>
        <w:t xml:space="preserve">Strategically plan goals, objectives and activities of the shelter </w:t>
      </w:r>
    </w:p>
    <w:p w14:paraId="18A26AEF" w14:textId="77777777" w:rsidR="004E4532" w:rsidRPr="004E4532" w:rsidRDefault="004E4532" w:rsidP="00A4734C">
      <w:pPr>
        <w:pStyle w:val="ListParagraph"/>
        <w:numPr>
          <w:ilvl w:val="0"/>
          <w:numId w:val="12"/>
        </w:numPr>
        <w:spacing w:line="240" w:lineRule="auto"/>
        <w:rPr>
          <w:rFonts w:eastAsia="Times New Roman" w:cstheme="minorHAnsi"/>
          <w:lang w:val="en-US"/>
        </w:rPr>
      </w:pPr>
      <w:r w:rsidRPr="004E4532">
        <w:rPr>
          <w:rFonts w:eastAsia="Times New Roman" w:cstheme="minorHAnsi"/>
          <w:lang w:val="en-US"/>
        </w:rPr>
        <w:t>Ensure staff are providing support to clients regarding crisis intervention, risk and danger assessments, supportive counseling, and referrals</w:t>
      </w:r>
    </w:p>
    <w:p w14:paraId="29ED0195" w14:textId="77777777" w:rsidR="004E4532" w:rsidRPr="004E4532" w:rsidRDefault="004E4532" w:rsidP="00A4734C">
      <w:pPr>
        <w:pStyle w:val="ListParagraph"/>
        <w:numPr>
          <w:ilvl w:val="0"/>
          <w:numId w:val="12"/>
        </w:numPr>
        <w:spacing w:line="240" w:lineRule="auto"/>
        <w:rPr>
          <w:rFonts w:eastAsia="Times New Roman" w:cstheme="minorHAnsi"/>
          <w:lang w:val="en-US"/>
        </w:rPr>
      </w:pPr>
      <w:r w:rsidRPr="004E4532">
        <w:rPr>
          <w:rFonts w:eastAsia="Times New Roman" w:cstheme="minorHAnsi"/>
          <w:lang w:val="en-US"/>
        </w:rPr>
        <w:t xml:space="preserve">Ensure the efficient day to day operations of the shelter and the treatment </w:t>
      </w:r>
      <w:proofErr w:type="spellStart"/>
      <w:r w:rsidRPr="004E4532">
        <w:rPr>
          <w:rFonts w:eastAsia="Times New Roman" w:cstheme="minorHAnsi"/>
          <w:lang w:val="en-US"/>
        </w:rPr>
        <w:t>centre</w:t>
      </w:r>
      <w:proofErr w:type="spellEnd"/>
    </w:p>
    <w:p w14:paraId="046271CC" w14:textId="77777777" w:rsidR="004E4532" w:rsidRPr="004E4532" w:rsidRDefault="004E4532" w:rsidP="00A4734C">
      <w:pPr>
        <w:pStyle w:val="ListParagraph"/>
        <w:numPr>
          <w:ilvl w:val="0"/>
          <w:numId w:val="12"/>
        </w:numPr>
        <w:spacing w:line="240" w:lineRule="auto"/>
        <w:rPr>
          <w:rFonts w:eastAsia="Times New Roman" w:cstheme="minorHAnsi"/>
          <w:lang w:val="en-US"/>
        </w:rPr>
      </w:pPr>
      <w:r w:rsidRPr="004E4532">
        <w:rPr>
          <w:rFonts w:eastAsia="Times New Roman" w:cstheme="minorHAnsi"/>
          <w:lang w:val="en-US"/>
        </w:rPr>
        <w:t xml:space="preserve">Ensure sound financial management </w:t>
      </w:r>
    </w:p>
    <w:p w14:paraId="4FB44938" w14:textId="77777777" w:rsidR="004E4532" w:rsidRPr="004E4532" w:rsidRDefault="004E4532" w:rsidP="00A4734C">
      <w:pPr>
        <w:pStyle w:val="ListParagraph"/>
        <w:numPr>
          <w:ilvl w:val="0"/>
          <w:numId w:val="12"/>
        </w:numPr>
        <w:spacing w:line="240" w:lineRule="auto"/>
        <w:rPr>
          <w:rFonts w:eastAsia="Times New Roman" w:cstheme="minorHAnsi"/>
          <w:lang w:val="en-US"/>
        </w:rPr>
      </w:pPr>
      <w:r w:rsidRPr="004E4532">
        <w:rPr>
          <w:rFonts w:eastAsia="Times New Roman" w:cstheme="minorHAnsi"/>
          <w:lang w:val="en-US"/>
        </w:rPr>
        <w:t>Ensuring adherence to the INAC/FNIHB funding agreement terms and conditions and reporting requirements</w:t>
      </w:r>
    </w:p>
    <w:p w14:paraId="5269C654" w14:textId="77777777" w:rsidR="004E4532" w:rsidRPr="004E4532" w:rsidRDefault="004E4532" w:rsidP="00A4734C">
      <w:pPr>
        <w:pStyle w:val="ListParagraph"/>
        <w:numPr>
          <w:ilvl w:val="0"/>
          <w:numId w:val="12"/>
        </w:numPr>
        <w:spacing w:line="240" w:lineRule="auto"/>
        <w:rPr>
          <w:rFonts w:eastAsia="Times New Roman" w:cstheme="minorHAnsi"/>
          <w:lang w:val="en-US"/>
        </w:rPr>
      </w:pPr>
      <w:r w:rsidRPr="004E4532">
        <w:rPr>
          <w:rFonts w:eastAsia="Times New Roman" w:cstheme="minorHAnsi"/>
          <w:lang w:val="en-US"/>
        </w:rPr>
        <w:t xml:space="preserve">Negotiate funding for the programs and operations of the shelter and treatment </w:t>
      </w:r>
      <w:proofErr w:type="spellStart"/>
      <w:r w:rsidRPr="004E4532">
        <w:rPr>
          <w:rFonts w:eastAsia="Times New Roman" w:cstheme="minorHAnsi"/>
          <w:lang w:val="en-US"/>
        </w:rPr>
        <w:t>centre</w:t>
      </w:r>
      <w:proofErr w:type="spellEnd"/>
      <w:r w:rsidRPr="004E4532">
        <w:rPr>
          <w:rFonts w:eastAsia="Times New Roman" w:cstheme="minorHAnsi"/>
          <w:lang w:val="en-US"/>
        </w:rPr>
        <w:t>.</w:t>
      </w:r>
    </w:p>
    <w:p w14:paraId="3EEA6E51" w14:textId="77777777" w:rsidR="004E4532" w:rsidRPr="004E4532" w:rsidRDefault="004E4532" w:rsidP="00A4734C">
      <w:pPr>
        <w:pStyle w:val="ListParagraph"/>
        <w:numPr>
          <w:ilvl w:val="0"/>
          <w:numId w:val="12"/>
        </w:numPr>
        <w:spacing w:line="240" w:lineRule="auto"/>
        <w:rPr>
          <w:rFonts w:eastAsia="Times New Roman" w:cstheme="minorHAnsi"/>
          <w:lang w:val="en-US"/>
        </w:rPr>
      </w:pPr>
      <w:r w:rsidRPr="004E4532">
        <w:rPr>
          <w:rFonts w:eastAsia="Times New Roman" w:cstheme="minorHAnsi"/>
          <w:lang w:val="en-US"/>
        </w:rPr>
        <w:t>Write proposals as necessary for additional funding</w:t>
      </w:r>
    </w:p>
    <w:p w14:paraId="4296DF2F" w14:textId="77777777" w:rsidR="004E4532" w:rsidRPr="004E4532" w:rsidRDefault="004E4532" w:rsidP="00A4734C">
      <w:pPr>
        <w:pStyle w:val="ListParagraph"/>
        <w:numPr>
          <w:ilvl w:val="0"/>
          <w:numId w:val="12"/>
        </w:numPr>
        <w:spacing w:line="240" w:lineRule="auto"/>
        <w:rPr>
          <w:rFonts w:eastAsia="Times New Roman" w:cstheme="minorHAnsi"/>
          <w:lang w:val="en-US"/>
        </w:rPr>
      </w:pPr>
      <w:r w:rsidRPr="004E4532">
        <w:rPr>
          <w:rFonts w:eastAsia="Times New Roman" w:cstheme="minorHAnsi"/>
          <w:lang w:val="en-US"/>
        </w:rPr>
        <w:t xml:space="preserve">Work closely with funding authorities, other partnering organizations, and agencies </w:t>
      </w:r>
    </w:p>
    <w:p w14:paraId="30FCEC09" w14:textId="77777777" w:rsidR="004E4532" w:rsidRPr="004E4532" w:rsidRDefault="004E4532" w:rsidP="00A4734C">
      <w:pPr>
        <w:pStyle w:val="ListParagraph"/>
        <w:numPr>
          <w:ilvl w:val="0"/>
          <w:numId w:val="12"/>
        </w:numPr>
        <w:spacing w:line="240" w:lineRule="auto"/>
        <w:rPr>
          <w:rFonts w:eastAsia="Times New Roman" w:cstheme="minorHAnsi"/>
          <w:lang w:val="en-US"/>
        </w:rPr>
      </w:pPr>
      <w:r w:rsidRPr="004E4532">
        <w:rPr>
          <w:rFonts w:eastAsia="Times New Roman" w:cstheme="minorHAnsi"/>
          <w:lang w:val="en-US"/>
        </w:rPr>
        <w:t>Coordinate staffing in the programs by ensuring all shifts in each program is covered on a regular basis.</w:t>
      </w:r>
    </w:p>
    <w:p w14:paraId="71F7E690" w14:textId="77777777" w:rsidR="004E4532" w:rsidRPr="004E4532" w:rsidRDefault="004E4532" w:rsidP="00A4734C">
      <w:pPr>
        <w:pStyle w:val="ListParagraph"/>
        <w:numPr>
          <w:ilvl w:val="0"/>
          <w:numId w:val="12"/>
        </w:numPr>
        <w:spacing w:line="240" w:lineRule="auto"/>
        <w:rPr>
          <w:rFonts w:eastAsia="Times New Roman" w:cstheme="minorHAnsi"/>
          <w:lang w:val="en-US"/>
        </w:rPr>
      </w:pPr>
      <w:r w:rsidRPr="004E4532">
        <w:rPr>
          <w:rFonts w:eastAsia="Times New Roman" w:cstheme="minorHAnsi"/>
          <w:lang w:val="en-US"/>
        </w:rPr>
        <w:t>Create a positive working team environment</w:t>
      </w:r>
    </w:p>
    <w:p w14:paraId="4E552596" w14:textId="77777777" w:rsidR="004E4532" w:rsidRPr="004E4532" w:rsidRDefault="004E4532" w:rsidP="00A4734C">
      <w:pPr>
        <w:pStyle w:val="ListParagraph"/>
        <w:numPr>
          <w:ilvl w:val="0"/>
          <w:numId w:val="12"/>
        </w:numPr>
        <w:spacing w:line="240" w:lineRule="auto"/>
        <w:rPr>
          <w:rFonts w:cstheme="minorHAnsi"/>
        </w:rPr>
      </w:pPr>
      <w:r w:rsidRPr="004E4532">
        <w:rPr>
          <w:rFonts w:eastAsia="Times New Roman" w:cstheme="minorHAnsi"/>
          <w:lang w:val="en-US"/>
        </w:rPr>
        <w:t>Liaison with related service agencies, organizations, government bodies, and educational institutions as required for effective programming</w:t>
      </w:r>
    </w:p>
    <w:p w14:paraId="2692673E" w14:textId="77777777" w:rsidR="00A4734C" w:rsidRDefault="00A4734C" w:rsidP="00A4734C">
      <w:pPr>
        <w:spacing w:after="0" w:line="240" w:lineRule="auto"/>
        <w:contextualSpacing/>
        <w:rPr>
          <w:rFonts w:asciiTheme="minorHAnsi" w:hAnsiTheme="minorHAnsi" w:cstheme="minorHAnsi"/>
          <w:b/>
          <w:bCs/>
          <w:sz w:val="22"/>
          <w:u w:val="single"/>
        </w:rPr>
      </w:pPr>
    </w:p>
    <w:p w14:paraId="338FCE53" w14:textId="61201354" w:rsidR="004E4532" w:rsidRPr="00A4734C" w:rsidRDefault="004E4532" w:rsidP="00A4734C">
      <w:pPr>
        <w:spacing w:after="0" w:line="240" w:lineRule="auto"/>
        <w:contextualSpacing/>
        <w:rPr>
          <w:rFonts w:asciiTheme="minorHAnsi" w:hAnsiTheme="minorHAnsi" w:cstheme="minorHAnsi"/>
          <w:b/>
          <w:bCs/>
          <w:sz w:val="22"/>
          <w:u w:val="single"/>
        </w:rPr>
      </w:pPr>
      <w:r w:rsidRPr="00A4734C">
        <w:rPr>
          <w:rFonts w:asciiTheme="minorHAnsi" w:hAnsiTheme="minorHAnsi" w:cstheme="minorHAnsi"/>
          <w:b/>
          <w:bCs/>
          <w:sz w:val="22"/>
          <w:u w:val="single"/>
        </w:rPr>
        <w:t>Budget</w:t>
      </w:r>
    </w:p>
    <w:p w14:paraId="2EEB1008" w14:textId="77777777" w:rsidR="004E4532" w:rsidRPr="004E4532" w:rsidRDefault="004E4532" w:rsidP="00A4734C">
      <w:pPr>
        <w:numPr>
          <w:ilvl w:val="0"/>
          <w:numId w:val="13"/>
        </w:numPr>
        <w:spacing w:after="0" w:line="240" w:lineRule="auto"/>
        <w:contextualSpacing/>
        <w:rPr>
          <w:rFonts w:asciiTheme="minorHAnsi" w:hAnsiTheme="minorHAnsi" w:cstheme="minorHAnsi"/>
          <w:sz w:val="22"/>
        </w:rPr>
      </w:pPr>
      <w:r w:rsidRPr="004E4532">
        <w:rPr>
          <w:rFonts w:asciiTheme="minorHAnsi" w:hAnsiTheme="minorHAnsi" w:cstheme="minorHAnsi"/>
          <w:sz w:val="22"/>
        </w:rPr>
        <w:t xml:space="preserve">Assists in the development, administration, and monitoring of the approved budget </w:t>
      </w:r>
    </w:p>
    <w:p w14:paraId="0AD2E07F" w14:textId="77777777" w:rsidR="004E4532" w:rsidRPr="004E4532" w:rsidRDefault="004E4532" w:rsidP="00A4734C">
      <w:pPr>
        <w:numPr>
          <w:ilvl w:val="0"/>
          <w:numId w:val="13"/>
        </w:numPr>
        <w:spacing w:after="0" w:line="240" w:lineRule="auto"/>
        <w:contextualSpacing/>
        <w:rPr>
          <w:rFonts w:asciiTheme="minorHAnsi" w:hAnsiTheme="minorHAnsi" w:cstheme="minorHAnsi"/>
          <w:sz w:val="22"/>
        </w:rPr>
      </w:pPr>
      <w:r w:rsidRPr="004E4532">
        <w:rPr>
          <w:rFonts w:asciiTheme="minorHAnsi" w:hAnsiTheme="minorHAnsi" w:cstheme="minorHAnsi"/>
          <w:sz w:val="22"/>
        </w:rPr>
        <w:t xml:space="preserve">Reviews and monitors expenditures in accordance to budget and/or contracts and ensures that the program works within the allocated resources of the budget </w:t>
      </w:r>
    </w:p>
    <w:p w14:paraId="6F6E0324" w14:textId="77777777" w:rsidR="00A4734C" w:rsidRDefault="00A4734C" w:rsidP="00A4734C">
      <w:pPr>
        <w:spacing w:after="0" w:line="240" w:lineRule="auto"/>
        <w:contextualSpacing/>
        <w:rPr>
          <w:rFonts w:asciiTheme="minorHAnsi" w:hAnsiTheme="minorHAnsi" w:cstheme="minorHAnsi"/>
          <w:b/>
          <w:bCs/>
          <w:sz w:val="22"/>
          <w:u w:val="single"/>
        </w:rPr>
      </w:pPr>
    </w:p>
    <w:p w14:paraId="56FB1697" w14:textId="598F7450" w:rsidR="004E4532" w:rsidRPr="00A4734C" w:rsidRDefault="004E4532" w:rsidP="00A4734C">
      <w:pPr>
        <w:spacing w:after="0" w:line="240" w:lineRule="auto"/>
        <w:contextualSpacing/>
        <w:rPr>
          <w:rFonts w:asciiTheme="minorHAnsi" w:hAnsiTheme="minorHAnsi" w:cstheme="minorHAnsi"/>
          <w:b/>
          <w:bCs/>
          <w:sz w:val="22"/>
          <w:u w:val="single"/>
        </w:rPr>
      </w:pPr>
      <w:r w:rsidRPr="00A4734C">
        <w:rPr>
          <w:rFonts w:asciiTheme="minorHAnsi" w:hAnsiTheme="minorHAnsi" w:cstheme="minorHAnsi"/>
          <w:b/>
          <w:bCs/>
          <w:sz w:val="22"/>
          <w:u w:val="single"/>
        </w:rPr>
        <w:t xml:space="preserve">Business and Operational Planning </w:t>
      </w:r>
    </w:p>
    <w:p w14:paraId="799E905E" w14:textId="77777777" w:rsidR="004E4532" w:rsidRPr="004E4532" w:rsidRDefault="004E4532" w:rsidP="00A4734C">
      <w:pPr>
        <w:numPr>
          <w:ilvl w:val="0"/>
          <w:numId w:val="14"/>
        </w:numPr>
        <w:spacing w:after="0" w:line="240" w:lineRule="auto"/>
        <w:contextualSpacing/>
        <w:rPr>
          <w:rFonts w:asciiTheme="minorHAnsi" w:hAnsiTheme="minorHAnsi" w:cstheme="minorHAnsi"/>
          <w:sz w:val="22"/>
        </w:rPr>
      </w:pPr>
      <w:r w:rsidRPr="004E4532">
        <w:rPr>
          <w:rFonts w:asciiTheme="minorHAnsi" w:hAnsiTheme="minorHAnsi" w:cstheme="minorHAnsi"/>
          <w:sz w:val="22"/>
        </w:rPr>
        <w:t>Partner with the Executive Director on development and implementation of comprehensive business plans, annual objective and organizational effectiveness strategies</w:t>
      </w:r>
    </w:p>
    <w:p w14:paraId="1D059738" w14:textId="77777777" w:rsidR="00A4734C" w:rsidRDefault="00A4734C" w:rsidP="00A4734C">
      <w:pPr>
        <w:spacing w:after="0" w:line="240" w:lineRule="auto"/>
        <w:contextualSpacing/>
        <w:rPr>
          <w:rFonts w:asciiTheme="minorHAnsi" w:hAnsiTheme="minorHAnsi" w:cstheme="minorHAnsi"/>
          <w:b/>
          <w:bCs/>
          <w:sz w:val="22"/>
          <w:u w:val="single"/>
        </w:rPr>
      </w:pPr>
    </w:p>
    <w:p w14:paraId="53156D78" w14:textId="6A7B735D" w:rsidR="004E4532" w:rsidRPr="00A4734C" w:rsidRDefault="004E4532" w:rsidP="00A4734C">
      <w:pPr>
        <w:spacing w:after="0" w:line="240" w:lineRule="auto"/>
        <w:contextualSpacing/>
        <w:rPr>
          <w:rFonts w:asciiTheme="minorHAnsi" w:hAnsiTheme="minorHAnsi" w:cstheme="minorHAnsi"/>
          <w:b/>
          <w:bCs/>
          <w:sz w:val="22"/>
          <w:u w:val="single"/>
        </w:rPr>
      </w:pPr>
      <w:r w:rsidRPr="00A4734C">
        <w:rPr>
          <w:rFonts w:asciiTheme="minorHAnsi" w:hAnsiTheme="minorHAnsi" w:cstheme="minorHAnsi"/>
          <w:b/>
          <w:bCs/>
          <w:sz w:val="22"/>
          <w:u w:val="single"/>
        </w:rPr>
        <w:t>Staff Supervision</w:t>
      </w:r>
    </w:p>
    <w:p w14:paraId="7815703A" w14:textId="77777777" w:rsidR="004E4532" w:rsidRPr="004E4532" w:rsidRDefault="004E4532" w:rsidP="00A4734C">
      <w:pPr>
        <w:numPr>
          <w:ilvl w:val="0"/>
          <w:numId w:val="15"/>
        </w:numPr>
        <w:spacing w:after="0" w:line="240" w:lineRule="auto"/>
        <w:contextualSpacing/>
        <w:rPr>
          <w:rFonts w:asciiTheme="minorHAnsi" w:hAnsiTheme="minorHAnsi" w:cstheme="minorHAnsi"/>
          <w:sz w:val="22"/>
        </w:rPr>
      </w:pPr>
      <w:r w:rsidRPr="004E4532">
        <w:rPr>
          <w:rFonts w:asciiTheme="minorHAnsi" w:hAnsiTheme="minorHAnsi" w:cstheme="minorHAnsi"/>
          <w:sz w:val="22"/>
        </w:rPr>
        <w:t>Manages a multi-disciplinary team environment</w:t>
      </w:r>
    </w:p>
    <w:p w14:paraId="697F66E4" w14:textId="77777777" w:rsidR="004E4532" w:rsidRPr="004E4532" w:rsidRDefault="004E4532" w:rsidP="00A4734C">
      <w:pPr>
        <w:numPr>
          <w:ilvl w:val="0"/>
          <w:numId w:val="15"/>
        </w:numPr>
        <w:autoSpaceDE w:val="0"/>
        <w:autoSpaceDN w:val="0"/>
        <w:adjustRightInd w:val="0"/>
        <w:spacing w:after="0" w:line="240" w:lineRule="auto"/>
        <w:contextualSpacing/>
        <w:rPr>
          <w:rFonts w:asciiTheme="minorHAnsi" w:hAnsiTheme="minorHAnsi" w:cstheme="minorHAnsi"/>
          <w:sz w:val="22"/>
        </w:rPr>
      </w:pPr>
      <w:r w:rsidRPr="004E4532">
        <w:rPr>
          <w:rFonts w:asciiTheme="minorHAnsi" w:hAnsiTheme="minorHAnsi" w:cstheme="minorHAnsi"/>
          <w:sz w:val="22"/>
        </w:rPr>
        <w:t xml:space="preserve">Provides leadership and management to the staff by supervising, coaching and mentoring </w:t>
      </w:r>
    </w:p>
    <w:p w14:paraId="579B228D" w14:textId="77777777" w:rsidR="004E4532" w:rsidRPr="004E4532" w:rsidRDefault="004E4532" w:rsidP="00A4734C">
      <w:pPr>
        <w:numPr>
          <w:ilvl w:val="0"/>
          <w:numId w:val="15"/>
        </w:numPr>
        <w:autoSpaceDE w:val="0"/>
        <w:autoSpaceDN w:val="0"/>
        <w:adjustRightInd w:val="0"/>
        <w:spacing w:after="0" w:line="240" w:lineRule="auto"/>
        <w:contextualSpacing/>
        <w:rPr>
          <w:rFonts w:asciiTheme="minorHAnsi" w:hAnsiTheme="minorHAnsi" w:cstheme="minorHAnsi"/>
          <w:sz w:val="22"/>
        </w:rPr>
      </w:pPr>
      <w:r w:rsidRPr="004E4532">
        <w:rPr>
          <w:rFonts w:asciiTheme="minorHAnsi" w:hAnsiTheme="minorHAnsi" w:cstheme="minorHAnsi"/>
          <w:sz w:val="22"/>
        </w:rPr>
        <w:t xml:space="preserve">Assesses the competencies of staff and identifies strengths and areas for development by creating individual performance plans that identifies individual performance goals </w:t>
      </w:r>
    </w:p>
    <w:p w14:paraId="7589605F" w14:textId="77777777" w:rsidR="004E4532" w:rsidRPr="004E4532" w:rsidRDefault="004E4532" w:rsidP="00A4734C">
      <w:pPr>
        <w:numPr>
          <w:ilvl w:val="0"/>
          <w:numId w:val="15"/>
        </w:numPr>
        <w:autoSpaceDE w:val="0"/>
        <w:autoSpaceDN w:val="0"/>
        <w:adjustRightInd w:val="0"/>
        <w:spacing w:after="0" w:line="240" w:lineRule="auto"/>
        <w:contextualSpacing/>
        <w:rPr>
          <w:rFonts w:asciiTheme="minorHAnsi" w:hAnsiTheme="minorHAnsi" w:cstheme="minorHAnsi"/>
          <w:sz w:val="22"/>
        </w:rPr>
      </w:pPr>
      <w:r w:rsidRPr="004E4532">
        <w:rPr>
          <w:rFonts w:asciiTheme="minorHAnsi" w:hAnsiTheme="minorHAnsi" w:cstheme="minorHAnsi"/>
          <w:sz w:val="22"/>
        </w:rPr>
        <w:t>Encourages and support staff to explore and utilize areas of development as identified in their performance plan</w:t>
      </w:r>
    </w:p>
    <w:p w14:paraId="324324F5" w14:textId="77777777" w:rsidR="004E4532" w:rsidRPr="004E4532" w:rsidRDefault="004E4532" w:rsidP="00A4734C">
      <w:pPr>
        <w:numPr>
          <w:ilvl w:val="0"/>
          <w:numId w:val="15"/>
        </w:numPr>
        <w:autoSpaceDE w:val="0"/>
        <w:autoSpaceDN w:val="0"/>
        <w:adjustRightInd w:val="0"/>
        <w:spacing w:after="0" w:line="240" w:lineRule="auto"/>
        <w:contextualSpacing/>
        <w:rPr>
          <w:rFonts w:asciiTheme="minorHAnsi" w:hAnsiTheme="minorHAnsi" w:cstheme="minorHAnsi"/>
          <w:sz w:val="22"/>
        </w:rPr>
      </w:pPr>
      <w:r w:rsidRPr="004E4532">
        <w:rPr>
          <w:rFonts w:asciiTheme="minorHAnsi" w:hAnsiTheme="minorHAnsi" w:cstheme="minorHAnsi"/>
          <w:sz w:val="22"/>
        </w:rPr>
        <w:t>Ensures personnel administration is in accordance regulations, policy, and acts</w:t>
      </w:r>
    </w:p>
    <w:p w14:paraId="3A869367" w14:textId="77777777" w:rsidR="004E4532" w:rsidRPr="004E4532" w:rsidRDefault="004E4532" w:rsidP="00A4734C">
      <w:pPr>
        <w:spacing w:after="0" w:line="240" w:lineRule="auto"/>
        <w:contextualSpacing/>
        <w:rPr>
          <w:rFonts w:asciiTheme="minorHAnsi" w:hAnsiTheme="minorHAnsi" w:cstheme="minorHAnsi"/>
          <w:sz w:val="22"/>
        </w:rPr>
      </w:pPr>
    </w:p>
    <w:p w14:paraId="57D1A35E" w14:textId="77777777" w:rsidR="004E4532" w:rsidRPr="00A4734C" w:rsidRDefault="004E4532" w:rsidP="00A4734C">
      <w:pPr>
        <w:spacing w:after="0" w:line="240" w:lineRule="auto"/>
        <w:contextualSpacing/>
        <w:rPr>
          <w:rFonts w:asciiTheme="minorHAnsi" w:hAnsiTheme="minorHAnsi" w:cstheme="minorHAnsi"/>
          <w:b/>
          <w:bCs/>
          <w:sz w:val="22"/>
          <w:u w:val="single"/>
        </w:rPr>
      </w:pPr>
      <w:r w:rsidRPr="00A4734C">
        <w:rPr>
          <w:rFonts w:asciiTheme="minorHAnsi" w:hAnsiTheme="minorHAnsi" w:cstheme="minorHAnsi"/>
          <w:b/>
          <w:bCs/>
          <w:sz w:val="22"/>
          <w:u w:val="single"/>
        </w:rPr>
        <w:t xml:space="preserve">Communication </w:t>
      </w:r>
    </w:p>
    <w:p w14:paraId="20753BE5" w14:textId="77777777" w:rsidR="004E4532" w:rsidRPr="004E4532" w:rsidRDefault="004E4532" w:rsidP="00A4734C">
      <w:pPr>
        <w:numPr>
          <w:ilvl w:val="0"/>
          <w:numId w:val="16"/>
        </w:numPr>
        <w:spacing w:after="0" w:line="240" w:lineRule="auto"/>
        <w:contextualSpacing/>
        <w:rPr>
          <w:rFonts w:asciiTheme="minorHAnsi" w:hAnsiTheme="minorHAnsi" w:cstheme="minorHAnsi"/>
          <w:sz w:val="22"/>
        </w:rPr>
      </w:pPr>
      <w:r w:rsidRPr="004E4532">
        <w:rPr>
          <w:rFonts w:asciiTheme="minorHAnsi" w:hAnsiTheme="minorHAnsi" w:cstheme="minorHAnsi"/>
          <w:sz w:val="22"/>
        </w:rPr>
        <w:t>Facilitate the Eagles Nest Family Shelter Committee, occupational health and safety committees.</w:t>
      </w:r>
    </w:p>
    <w:p w14:paraId="4C878580" w14:textId="77777777" w:rsidR="004E4532" w:rsidRPr="004E4532" w:rsidRDefault="004E4532" w:rsidP="00A4734C">
      <w:pPr>
        <w:numPr>
          <w:ilvl w:val="0"/>
          <w:numId w:val="16"/>
        </w:numPr>
        <w:spacing w:after="0" w:line="240" w:lineRule="auto"/>
        <w:contextualSpacing/>
        <w:rPr>
          <w:rFonts w:asciiTheme="minorHAnsi" w:hAnsiTheme="minorHAnsi" w:cstheme="minorHAnsi"/>
          <w:sz w:val="22"/>
        </w:rPr>
      </w:pPr>
      <w:r w:rsidRPr="004E4532">
        <w:rPr>
          <w:rFonts w:asciiTheme="minorHAnsi" w:hAnsiTheme="minorHAnsi" w:cstheme="minorHAnsi"/>
          <w:sz w:val="22"/>
        </w:rPr>
        <w:t xml:space="preserve">Provide timely reporting when requested </w:t>
      </w:r>
    </w:p>
    <w:p w14:paraId="06195A04" w14:textId="77777777" w:rsidR="004E4532" w:rsidRPr="004E4532" w:rsidRDefault="004E4532" w:rsidP="004E4532">
      <w:pPr>
        <w:autoSpaceDE w:val="0"/>
        <w:autoSpaceDN w:val="0"/>
        <w:adjustRightInd w:val="0"/>
        <w:rPr>
          <w:rFonts w:asciiTheme="minorHAnsi" w:hAnsiTheme="minorHAnsi" w:cstheme="minorHAnsi"/>
          <w:sz w:val="22"/>
          <w:u w:val="single"/>
        </w:rPr>
      </w:pPr>
    </w:p>
    <w:p w14:paraId="159F0F1E" w14:textId="77777777" w:rsidR="004E4532" w:rsidRPr="00A4734C" w:rsidRDefault="004E4532" w:rsidP="004E4532">
      <w:pPr>
        <w:autoSpaceDE w:val="0"/>
        <w:autoSpaceDN w:val="0"/>
        <w:adjustRightInd w:val="0"/>
        <w:rPr>
          <w:rFonts w:asciiTheme="minorHAnsi" w:hAnsiTheme="minorHAnsi" w:cstheme="minorHAnsi"/>
          <w:b/>
          <w:bCs/>
          <w:sz w:val="22"/>
          <w:u w:val="single"/>
        </w:rPr>
      </w:pPr>
      <w:r w:rsidRPr="00A4734C">
        <w:rPr>
          <w:rFonts w:asciiTheme="minorHAnsi" w:hAnsiTheme="minorHAnsi" w:cstheme="minorHAnsi"/>
          <w:b/>
          <w:bCs/>
          <w:sz w:val="22"/>
          <w:u w:val="single"/>
        </w:rPr>
        <w:t>Education, Skills &amp; Qualifications:</w:t>
      </w:r>
    </w:p>
    <w:p w14:paraId="16DBC421" w14:textId="77777777" w:rsidR="004E4532" w:rsidRPr="004E4532" w:rsidRDefault="004E4532" w:rsidP="004E4532">
      <w:pPr>
        <w:pStyle w:val="ListParagraph"/>
        <w:numPr>
          <w:ilvl w:val="0"/>
          <w:numId w:val="2"/>
        </w:numPr>
        <w:spacing w:line="240" w:lineRule="auto"/>
        <w:ind w:left="714" w:hanging="357"/>
        <w:rPr>
          <w:rFonts w:cstheme="minorHAnsi"/>
        </w:rPr>
      </w:pPr>
      <w:r w:rsidRPr="004E4532">
        <w:rPr>
          <w:rFonts w:cstheme="minorHAnsi"/>
          <w:shd w:val="clear" w:color="auto" w:fill="FFFFFF"/>
        </w:rPr>
        <w:t>A minimum of post-secondary education in a health profession. Related master’s degree in a health discipline preferred</w:t>
      </w:r>
    </w:p>
    <w:p w14:paraId="07FFD20D" w14:textId="77777777" w:rsidR="004E4532" w:rsidRPr="004E4532" w:rsidRDefault="004E4532" w:rsidP="004E4532">
      <w:pPr>
        <w:pStyle w:val="ListParagraph"/>
        <w:numPr>
          <w:ilvl w:val="0"/>
          <w:numId w:val="2"/>
        </w:numPr>
        <w:spacing w:line="240" w:lineRule="auto"/>
        <w:ind w:left="714" w:hanging="357"/>
        <w:rPr>
          <w:rFonts w:cstheme="minorHAnsi"/>
        </w:rPr>
      </w:pPr>
      <w:r w:rsidRPr="004E4532">
        <w:rPr>
          <w:rFonts w:cstheme="minorHAnsi"/>
          <w:shd w:val="clear" w:color="auto" w:fill="FFFFFF"/>
        </w:rPr>
        <w:t xml:space="preserve">A demonstrated clear pattern of professional and personal development. </w:t>
      </w:r>
    </w:p>
    <w:p w14:paraId="7C29E8B4" w14:textId="77777777" w:rsidR="004E4532" w:rsidRPr="004E4532" w:rsidRDefault="004E4532" w:rsidP="004E4532">
      <w:pPr>
        <w:pStyle w:val="ListParagraph"/>
        <w:numPr>
          <w:ilvl w:val="0"/>
          <w:numId w:val="2"/>
        </w:numPr>
        <w:spacing w:line="240" w:lineRule="auto"/>
        <w:ind w:left="714" w:hanging="357"/>
        <w:rPr>
          <w:rFonts w:cstheme="minorHAnsi"/>
        </w:rPr>
      </w:pPr>
      <w:r w:rsidRPr="004E4532">
        <w:rPr>
          <w:rFonts w:cstheme="minorHAnsi"/>
          <w:shd w:val="clear" w:color="auto" w:fill="FFFFFF"/>
        </w:rPr>
        <w:t>Registration with an Alberta Regulated Health Profession preferred.</w:t>
      </w:r>
    </w:p>
    <w:p w14:paraId="6ED13321" w14:textId="77777777" w:rsidR="004E4532" w:rsidRPr="004E4532" w:rsidRDefault="004E4532" w:rsidP="004E4532">
      <w:pPr>
        <w:pStyle w:val="ListParagraph"/>
        <w:numPr>
          <w:ilvl w:val="0"/>
          <w:numId w:val="2"/>
        </w:numPr>
        <w:spacing w:line="240" w:lineRule="auto"/>
        <w:ind w:left="714" w:hanging="357"/>
        <w:rPr>
          <w:rFonts w:cstheme="minorHAnsi"/>
          <w:shd w:val="clear" w:color="auto" w:fill="FFFFFF"/>
        </w:rPr>
      </w:pPr>
      <w:r w:rsidRPr="004E4532">
        <w:rPr>
          <w:rFonts w:cstheme="minorHAnsi"/>
        </w:rPr>
        <w:t>5-7 years’ p</w:t>
      </w:r>
      <w:r w:rsidRPr="004E4532">
        <w:rPr>
          <w:rFonts w:cstheme="minorHAnsi"/>
          <w:shd w:val="clear" w:color="auto" w:fill="FFFFFF"/>
        </w:rPr>
        <w:t>rogressive leadership experience in an organization of significant size, complexity, and diversity.</w:t>
      </w:r>
    </w:p>
    <w:p w14:paraId="6AA36F00" w14:textId="77777777" w:rsidR="004E4532" w:rsidRPr="004E4532" w:rsidRDefault="004E4532" w:rsidP="004E4532">
      <w:pPr>
        <w:pStyle w:val="ListParagraph"/>
        <w:numPr>
          <w:ilvl w:val="0"/>
          <w:numId w:val="2"/>
        </w:numPr>
        <w:spacing w:line="240" w:lineRule="auto"/>
        <w:ind w:left="714" w:hanging="357"/>
        <w:rPr>
          <w:rFonts w:cstheme="minorHAnsi"/>
          <w:shd w:val="clear" w:color="auto" w:fill="FFFFFF"/>
        </w:rPr>
      </w:pPr>
      <w:r w:rsidRPr="004E4532">
        <w:rPr>
          <w:rFonts w:cstheme="minorHAnsi"/>
          <w:shd w:val="clear" w:color="auto" w:fill="FFFFFF"/>
        </w:rPr>
        <w:t xml:space="preserve"> Demonstrated record of achievement as a manager, including extensive experience in improvement and innovation of services provided in a diverse health and social setting. </w:t>
      </w:r>
    </w:p>
    <w:p w14:paraId="1AE63023" w14:textId="77777777" w:rsidR="004E4532" w:rsidRPr="004E4532" w:rsidRDefault="004E4532" w:rsidP="004E4532">
      <w:pPr>
        <w:pStyle w:val="ListParagraph"/>
        <w:numPr>
          <w:ilvl w:val="0"/>
          <w:numId w:val="2"/>
        </w:numPr>
        <w:spacing w:line="240" w:lineRule="auto"/>
        <w:ind w:left="714" w:hanging="357"/>
        <w:rPr>
          <w:rFonts w:cstheme="minorHAnsi"/>
          <w:shd w:val="clear" w:color="auto" w:fill="FFFFFF"/>
        </w:rPr>
      </w:pPr>
      <w:r w:rsidRPr="004E4532">
        <w:rPr>
          <w:rFonts w:cstheme="minorHAnsi"/>
          <w:shd w:val="clear" w:color="auto" w:fill="FFFFFF"/>
        </w:rPr>
        <w:t xml:space="preserve">Practical experience in strategy, policy development, project and program management. </w:t>
      </w:r>
    </w:p>
    <w:p w14:paraId="0BD18017" w14:textId="77777777" w:rsidR="004E4532" w:rsidRPr="004E4532" w:rsidRDefault="004E4532" w:rsidP="004E4532">
      <w:pPr>
        <w:pStyle w:val="ListParagraph"/>
        <w:numPr>
          <w:ilvl w:val="0"/>
          <w:numId w:val="2"/>
        </w:numPr>
        <w:spacing w:line="240" w:lineRule="auto"/>
        <w:ind w:left="714" w:hanging="357"/>
        <w:rPr>
          <w:rFonts w:cstheme="minorHAnsi"/>
          <w:shd w:val="clear" w:color="auto" w:fill="FFFFFF"/>
        </w:rPr>
      </w:pPr>
      <w:r w:rsidRPr="004E4532">
        <w:rPr>
          <w:rFonts w:cstheme="minorHAnsi"/>
          <w:shd w:val="clear" w:color="auto" w:fill="FFFFFF"/>
        </w:rPr>
        <w:lastRenderedPageBreak/>
        <w:t xml:space="preserve">Uses strategic thinking, taking into account long-term goals assessing options and implications. </w:t>
      </w:r>
    </w:p>
    <w:p w14:paraId="7F2BAFDE" w14:textId="77777777" w:rsidR="004E4532" w:rsidRPr="004E4532" w:rsidRDefault="004E4532" w:rsidP="004E4532">
      <w:pPr>
        <w:pStyle w:val="ListParagraph"/>
        <w:numPr>
          <w:ilvl w:val="0"/>
          <w:numId w:val="2"/>
        </w:numPr>
        <w:spacing w:line="240" w:lineRule="auto"/>
        <w:ind w:left="714" w:hanging="357"/>
        <w:rPr>
          <w:rFonts w:cstheme="minorHAnsi"/>
          <w:shd w:val="clear" w:color="auto" w:fill="FFFFFF"/>
        </w:rPr>
      </w:pPr>
      <w:r w:rsidRPr="004E4532">
        <w:rPr>
          <w:rFonts w:cstheme="minorHAnsi"/>
          <w:shd w:val="clear" w:color="auto" w:fill="FFFFFF"/>
        </w:rPr>
        <w:t xml:space="preserve">Demonstrated ability to lead change and create innovative solutions for complex and diverse issues. </w:t>
      </w:r>
    </w:p>
    <w:p w14:paraId="4A06DCB9" w14:textId="77777777" w:rsidR="004E4532" w:rsidRPr="004E4532" w:rsidRDefault="004E4532" w:rsidP="004E4532">
      <w:pPr>
        <w:pStyle w:val="ListParagraph"/>
        <w:numPr>
          <w:ilvl w:val="0"/>
          <w:numId w:val="2"/>
        </w:numPr>
        <w:spacing w:line="240" w:lineRule="auto"/>
        <w:ind w:left="714" w:hanging="357"/>
        <w:rPr>
          <w:rFonts w:cstheme="minorHAnsi"/>
          <w:shd w:val="clear" w:color="auto" w:fill="FFFFFF"/>
        </w:rPr>
      </w:pPr>
      <w:r w:rsidRPr="004E4532">
        <w:rPr>
          <w:rFonts w:cstheme="minorHAnsi"/>
          <w:shd w:val="clear" w:color="auto" w:fill="FFFFFF"/>
        </w:rPr>
        <w:t xml:space="preserve">Ability to manage diverse human, financial and physical resources within a complex environment. </w:t>
      </w:r>
    </w:p>
    <w:p w14:paraId="044E6F77" w14:textId="77777777" w:rsidR="004E4532" w:rsidRPr="004E4532" w:rsidRDefault="004E4532" w:rsidP="004E4532">
      <w:pPr>
        <w:pStyle w:val="ListParagraph"/>
        <w:numPr>
          <w:ilvl w:val="0"/>
          <w:numId w:val="10"/>
        </w:numPr>
        <w:shd w:val="clear" w:color="auto" w:fill="FFFFFF"/>
        <w:spacing w:line="240" w:lineRule="auto"/>
        <w:ind w:left="714" w:hanging="357"/>
        <w:rPr>
          <w:rFonts w:eastAsia="Times New Roman" w:cstheme="minorHAnsi"/>
          <w:lang w:eastAsia="en-CA"/>
        </w:rPr>
      </w:pPr>
      <w:r w:rsidRPr="004E4532">
        <w:rPr>
          <w:rFonts w:cstheme="minorHAnsi"/>
          <w:shd w:val="clear" w:color="auto" w:fill="FFFFFF"/>
        </w:rPr>
        <w:t>Strong organizational skills, client-focused orientation and commitment to providing long-term quality services.</w:t>
      </w:r>
    </w:p>
    <w:p w14:paraId="5016DBEE" w14:textId="77777777" w:rsidR="004E4532" w:rsidRPr="004E4532" w:rsidRDefault="004E4532" w:rsidP="004E4532">
      <w:pPr>
        <w:pStyle w:val="ListParagraph"/>
        <w:numPr>
          <w:ilvl w:val="0"/>
          <w:numId w:val="10"/>
        </w:numPr>
        <w:shd w:val="clear" w:color="auto" w:fill="FFFFFF"/>
        <w:spacing w:line="240" w:lineRule="auto"/>
        <w:ind w:left="714" w:hanging="357"/>
        <w:rPr>
          <w:rFonts w:eastAsia="Times New Roman" w:cstheme="minorHAnsi"/>
          <w:lang w:eastAsia="en-CA"/>
        </w:rPr>
      </w:pPr>
      <w:r w:rsidRPr="004E4532">
        <w:rPr>
          <w:rFonts w:eastAsia="Times New Roman" w:cstheme="minorHAnsi"/>
          <w:lang w:eastAsia="en-CA"/>
        </w:rPr>
        <w:t xml:space="preserve">Experience working with First Nations communities and leadership </w:t>
      </w:r>
    </w:p>
    <w:p w14:paraId="1800200A" w14:textId="77777777" w:rsidR="004E4532" w:rsidRPr="004E4532" w:rsidRDefault="004E4532" w:rsidP="004E4532">
      <w:pPr>
        <w:numPr>
          <w:ilvl w:val="0"/>
          <w:numId w:val="11"/>
        </w:numPr>
        <w:shd w:val="clear" w:color="auto" w:fill="FFFFFF"/>
        <w:spacing w:after="0" w:line="240" w:lineRule="auto"/>
        <w:ind w:left="714" w:hanging="357"/>
        <w:rPr>
          <w:rFonts w:asciiTheme="minorHAnsi" w:eastAsia="Times New Roman" w:hAnsiTheme="minorHAnsi" w:cstheme="minorHAnsi"/>
          <w:sz w:val="22"/>
          <w:lang w:eastAsia="en-CA"/>
        </w:rPr>
      </w:pPr>
      <w:r w:rsidRPr="004E4532">
        <w:rPr>
          <w:rFonts w:asciiTheme="minorHAnsi" w:eastAsia="Times New Roman" w:hAnsiTheme="minorHAnsi" w:cstheme="minorHAnsi"/>
          <w:sz w:val="22"/>
          <w:lang w:eastAsia="en-CA"/>
        </w:rPr>
        <w:t>Experience in community engagement or consultative processes.</w:t>
      </w:r>
    </w:p>
    <w:p w14:paraId="57D9ECA8" w14:textId="77777777" w:rsidR="004E4532" w:rsidRPr="004E4532" w:rsidRDefault="004E4532" w:rsidP="004E4532">
      <w:pPr>
        <w:numPr>
          <w:ilvl w:val="0"/>
          <w:numId w:val="11"/>
        </w:numPr>
        <w:shd w:val="clear" w:color="auto" w:fill="FFFFFF"/>
        <w:spacing w:after="0" w:line="240" w:lineRule="auto"/>
        <w:ind w:left="714" w:hanging="357"/>
        <w:rPr>
          <w:rFonts w:asciiTheme="minorHAnsi" w:eastAsia="Times New Roman" w:hAnsiTheme="minorHAnsi" w:cstheme="minorHAnsi"/>
          <w:sz w:val="22"/>
          <w:lang w:eastAsia="en-CA"/>
        </w:rPr>
      </w:pPr>
      <w:r w:rsidRPr="004E4532">
        <w:rPr>
          <w:rFonts w:asciiTheme="minorHAnsi" w:eastAsia="Times New Roman" w:hAnsiTheme="minorHAnsi" w:cstheme="minorHAnsi"/>
          <w:sz w:val="22"/>
          <w:lang w:eastAsia="en-CA"/>
        </w:rPr>
        <w:t>Knowledge of the principles and processes related to quality improvement.</w:t>
      </w:r>
    </w:p>
    <w:p w14:paraId="5E58DEBE" w14:textId="77777777" w:rsidR="004E4532" w:rsidRPr="004E4532" w:rsidRDefault="004E4532" w:rsidP="004E4532">
      <w:pPr>
        <w:numPr>
          <w:ilvl w:val="0"/>
          <w:numId w:val="11"/>
        </w:numPr>
        <w:shd w:val="clear" w:color="auto" w:fill="FFFFFF"/>
        <w:spacing w:after="0" w:line="240" w:lineRule="auto"/>
        <w:ind w:left="714" w:hanging="357"/>
        <w:rPr>
          <w:rFonts w:asciiTheme="minorHAnsi" w:eastAsia="Times New Roman" w:hAnsiTheme="minorHAnsi" w:cstheme="minorHAnsi"/>
          <w:sz w:val="22"/>
          <w:lang w:eastAsia="en-CA"/>
        </w:rPr>
      </w:pPr>
      <w:r w:rsidRPr="004E4532">
        <w:rPr>
          <w:rFonts w:asciiTheme="minorHAnsi" w:eastAsia="Times New Roman" w:hAnsiTheme="minorHAnsi" w:cstheme="minorHAnsi"/>
          <w:sz w:val="22"/>
          <w:lang w:eastAsia="en-CA"/>
        </w:rPr>
        <w:t>Knowledge of project and change management processes, project development, and implementation.</w:t>
      </w:r>
    </w:p>
    <w:p w14:paraId="12660694" w14:textId="77777777" w:rsidR="004E4532" w:rsidRPr="004E4532" w:rsidRDefault="004E4532" w:rsidP="004E4532">
      <w:pPr>
        <w:numPr>
          <w:ilvl w:val="0"/>
          <w:numId w:val="11"/>
        </w:numPr>
        <w:shd w:val="clear" w:color="auto" w:fill="FFFFFF"/>
        <w:spacing w:after="0" w:line="240" w:lineRule="auto"/>
        <w:ind w:left="714" w:hanging="357"/>
        <w:rPr>
          <w:rFonts w:asciiTheme="minorHAnsi" w:eastAsia="Times New Roman" w:hAnsiTheme="minorHAnsi" w:cstheme="minorHAnsi"/>
          <w:sz w:val="22"/>
          <w:lang w:eastAsia="en-CA"/>
        </w:rPr>
      </w:pPr>
      <w:r w:rsidRPr="004E4532">
        <w:rPr>
          <w:rFonts w:asciiTheme="minorHAnsi" w:eastAsia="Times New Roman" w:hAnsiTheme="minorHAnsi" w:cstheme="minorHAnsi"/>
          <w:sz w:val="22"/>
          <w:lang w:eastAsia="en-CA"/>
        </w:rPr>
        <w:t>Ability to work independently and to take initiative to achieve outcomes with the highest degree of integrity and accountability.</w:t>
      </w:r>
    </w:p>
    <w:p w14:paraId="6F17104A" w14:textId="77777777" w:rsidR="004E4532" w:rsidRPr="004E4532" w:rsidRDefault="004E4532" w:rsidP="004E4532">
      <w:pPr>
        <w:pStyle w:val="ListParagraph"/>
        <w:numPr>
          <w:ilvl w:val="0"/>
          <w:numId w:val="2"/>
        </w:numPr>
        <w:spacing w:line="240" w:lineRule="auto"/>
        <w:ind w:left="714" w:hanging="357"/>
        <w:rPr>
          <w:rFonts w:cstheme="minorHAnsi"/>
        </w:rPr>
      </w:pPr>
      <w:r w:rsidRPr="004E4532">
        <w:rPr>
          <w:rFonts w:cstheme="minorHAnsi"/>
        </w:rPr>
        <w:t>Flexibility in working schedule to manage 24/7 shelter</w:t>
      </w:r>
    </w:p>
    <w:p w14:paraId="62D8CD62" w14:textId="77777777" w:rsidR="004E4532" w:rsidRPr="004E4532" w:rsidRDefault="004E4532" w:rsidP="004E4532">
      <w:pPr>
        <w:pStyle w:val="ListParagraph"/>
        <w:numPr>
          <w:ilvl w:val="0"/>
          <w:numId w:val="2"/>
        </w:numPr>
        <w:spacing w:line="240" w:lineRule="auto"/>
        <w:ind w:left="714" w:hanging="357"/>
        <w:rPr>
          <w:rFonts w:eastAsia="Times New Roman" w:cstheme="minorHAnsi"/>
          <w:lang w:val="en-US"/>
        </w:rPr>
      </w:pPr>
      <w:r w:rsidRPr="004E4532">
        <w:rPr>
          <w:rFonts w:cstheme="minorHAnsi"/>
        </w:rPr>
        <w:t xml:space="preserve">Excellent written and verbal communication skills </w:t>
      </w:r>
    </w:p>
    <w:p w14:paraId="324C1506" w14:textId="77777777" w:rsidR="004E4532" w:rsidRPr="004E4532" w:rsidRDefault="004E4532" w:rsidP="004E4532">
      <w:pPr>
        <w:numPr>
          <w:ilvl w:val="0"/>
          <w:numId w:val="2"/>
        </w:numPr>
        <w:spacing w:after="0" w:line="240" w:lineRule="auto"/>
        <w:ind w:left="714" w:hanging="357"/>
        <w:rPr>
          <w:rFonts w:asciiTheme="minorHAnsi" w:eastAsia="Times New Roman" w:hAnsiTheme="minorHAnsi" w:cstheme="minorHAnsi"/>
          <w:sz w:val="22"/>
        </w:rPr>
      </w:pPr>
      <w:r w:rsidRPr="004E4532">
        <w:rPr>
          <w:rFonts w:asciiTheme="minorHAnsi" w:eastAsia="Times New Roman" w:hAnsiTheme="minorHAnsi" w:cstheme="minorHAnsi"/>
          <w:sz w:val="22"/>
        </w:rPr>
        <w:t>Excellent computer skills in Word and Excel</w:t>
      </w:r>
    </w:p>
    <w:p w14:paraId="2BCF5AA7" w14:textId="77777777" w:rsidR="004E4532" w:rsidRPr="004E4532" w:rsidRDefault="004E4532" w:rsidP="004E4532">
      <w:pPr>
        <w:numPr>
          <w:ilvl w:val="0"/>
          <w:numId w:val="2"/>
        </w:numPr>
        <w:spacing w:after="0" w:line="240" w:lineRule="auto"/>
        <w:ind w:left="714" w:hanging="357"/>
        <w:rPr>
          <w:rFonts w:asciiTheme="minorHAnsi" w:eastAsia="Times New Roman" w:hAnsiTheme="minorHAnsi" w:cstheme="minorHAnsi"/>
          <w:sz w:val="22"/>
        </w:rPr>
      </w:pPr>
      <w:r w:rsidRPr="004E4532">
        <w:rPr>
          <w:rFonts w:asciiTheme="minorHAnsi" w:eastAsia="Times New Roman" w:hAnsiTheme="minorHAnsi" w:cstheme="minorHAnsi"/>
          <w:sz w:val="22"/>
        </w:rPr>
        <w:t>Honest, reliable, and confident in work and patient with others</w:t>
      </w:r>
    </w:p>
    <w:p w14:paraId="4CD5797B" w14:textId="77777777" w:rsidR="004E4532" w:rsidRPr="004E4532" w:rsidRDefault="004E4532" w:rsidP="004E4532">
      <w:pPr>
        <w:pStyle w:val="ListParagraph"/>
        <w:numPr>
          <w:ilvl w:val="0"/>
          <w:numId w:val="2"/>
        </w:numPr>
        <w:spacing w:line="240" w:lineRule="auto"/>
        <w:ind w:left="714" w:hanging="357"/>
        <w:rPr>
          <w:rFonts w:cstheme="minorHAnsi"/>
        </w:rPr>
      </w:pPr>
      <w:r w:rsidRPr="004E4532">
        <w:rPr>
          <w:rFonts w:cstheme="minorHAnsi"/>
        </w:rPr>
        <w:t xml:space="preserve">Ability to work in a team environment as well as work independently </w:t>
      </w:r>
    </w:p>
    <w:p w14:paraId="34A24218" w14:textId="77777777" w:rsidR="004E4532" w:rsidRPr="004E4532" w:rsidRDefault="004E4532" w:rsidP="004E4532">
      <w:pPr>
        <w:pStyle w:val="ListParagraph"/>
        <w:numPr>
          <w:ilvl w:val="0"/>
          <w:numId w:val="2"/>
        </w:numPr>
        <w:spacing w:line="240" w:lineRule="auto"/>
        <w:ind w:left="714" w:hanging="357"/>
        <w:rPr>
          <w:rFonts w:cstheme="minorHAnsi"/>
        </w:rPr>
      </w:pPr>
      <w:r w:rsidRPr="004E4532">
        <w:rPr>
          <w:rFonts w:cstheme="minorHAnsi"/>
        </w:rPr>
        <w:t>Must possess excellent organization skills</w:t>
      </w:r>
    </w:p>
    <w:p w14:paraId="4FCE6776" w14:textId="77777777" w:rsidR="004E4532" w:rsidRPr="004E4532" w:rsidRDefault="004E4532" w:rsidP="004E4532">
      <w:pPr>
        <w:pStyle w:val="ListParagraph"/>
        <w:numPr>
          <w:ilvl w:val="0"/>
          <w:numId w:val="2"/>
        </w:numPr>
        <w:spacing w:line="240" w:lineRule="auto"/>
        <w:ind w:left="714" w:hanging="357"/>
        <w:rPr>
          <w:rFonts w:cstheme="minorHAnsi"/>
        </w:rPr>
      </w:pPr>
      <w:r w:rsidRPr="004E4532">
        <w:rPr>
          <w:rFonts w:cstheme="minorHAnsi"/>
        </w:rPr>
        <w:t xml:space="preserve">Must be able to maintain confidentiality </w:t>
      </w:r>
    </w:p>
    <w:p w14:paraId="3C64046A" w14:textId="77777777" w:rsidR="004E4532" w:rsidRPr="004E4532" w:rsidRDefault="004E4532" w:rsidP="004E4532">
      <w:pPr>
        <w:pStyle w:val="ListParagraph"/>
        <w:numPr>
          <w:ilvl w:val="0"/>
          <w:numId w:val="2"/>
        </w:numPr>
        <w:spacing w:line="240" w:lineRule="auto"/>
        <w:ind w:left="714" w:hanging="357"/>
        <w:rPr>
          <w:rFonts w:cstheme="minorHAnsi"/>
        </w:rPr>
      </w:pPr>
      <w:r w:rsidRPr="004E4532">
        <w:rPr>
          <w:rFonts w:cstheme="minorHAnsi"/>
        </w:rPr>
        <w:t xml:space="preserve">Able to adhere to deadlines </w:t>
      </w:r>
    </w:p>
    <w:p w14:paraId="640A3B96" w14:textId="77777777" w:rsidR="004E4532" w:rsidRPr="004E4532" w:rsidRDefault="004E4532" w:rsidP="004E4532">
      <w:pPr>
        <w:pStyle w:val="ListParagraph"/>
        <w:numPr>
          <w:ilvl w:val="0"/>
          <w:numId w:val="2"/>
        </w:numPr>
        <w:spacing w:line="240" w:lineRule="auto"/>
        <w:ind w:left="714" w:hanging="357"/>
        <w:rPr>
          <w:rFonts w:cstheme="minorHAnsi"/>
        </w:rPr>
      </w:pPr>
      <w:r w:rsidRPr="004E4532">
        <w:rPr>
          <w:rFonts w:cstheme="minorHAnsi"/>
        </w:rPr>
        <w:t>Ability to speak Stoney considered an asset</w:t>
      </w:r>
    </w:p>
    <w:p w14:paraId="779CC49A" w14:textId="77777777" w:rsidR="004E4532" w:rsidRPr="004E4532" w:rsidRDefault="004E4532" w:rsidP="004E4532">
      <w:pPr>
        <w:pStyle w:val="ListParagraph"/>
        <w:numPr>
          <w:ilvl w:val="0"/>
          <w:numId w:val="2"/>
        </w:numPr>
        <w:spacing w:line="240" w:lineRule="auto"/>
        <w:ind w:left="714" w:hanging="357"/>
        <w:rPr>
          <w:rFonts w:cstheme="minorHAnsi"/>
        </w:rPr>
      </w:pPr>
      <w:r w:rsidRPr="004E4532">
        <w:rPr>
          <w:rFonts w:cstheme="minorHAnsi"/>
        </w:rPr>
        <w:t>First Aid/CPR certificate an asset</w:t>
      </w:r>
    </w:p>
    <w:p w14:paraId="542F435A" w14:textId="77777777" w:rsidR="004E4532" w:rsidRPr="004E4532" w:rsidRDefault="004E4532" w:rsidP="004E4532">
      <w:pPr>
        <w:spacing w:line="240" w:lineRule="auto"/>
        <w:rPr>
          <w:rFonts w:asciiTheme="minorHAnsi" w:eastAsia="Times New Roman" w:hAnsiTheme="minorHAnsi" w:cstheme="minorHAnsi"/>
          <w:sz w:val="22"/>
        </w:rPr>
      </w:pPr>
    </w:p>
    <w:p w14:paraId="3437B3D4" w14:textId="77777777" w:rsidR="004E4532" w:rsidRPr="00A4734C" w:rsidRDefault="004E4532" w:rsidP="00A4734C">
      <w:pPr>
        <w:autoSpaceDE w:val="0"/>
        <w:autoSpaceDN w:val="0"/>
        <w:adjustRightInd w:val="0"/>
        <w:spacing w:after="0" w:line="240" w:lineRule="auto"/>
        <w:rPr>
          <w:rFonts w:asciiTheme="minorHAnsi" w:hAnsiTheme="minorHAnsi" w:cstheme="minorHAnsi"/>
          <w:b/>
          <w:bCs/>
          <w:sz w:val="22"/>
          <w:u w:val="single"/>
        </w:rPr>
      </w:pPr>
      <w:r w:rsidRPr="00A4734C">
        <w:rPr>
          <w:rFonts w:asciiTheme="minorHAnsi" w:hAnsiTheme="minorHAnsi" w:cstheme="minorHAnsi"/>
          <w:b/>
          <w:bCs/>
          <w:sz w:val="22"/>
          <w:u w:val="single"/>
        </w:rPr>
        <w:t>Employment Conditions</w:t>
      </w:r>
    </w:p>
    <w:p w14:paraId="57FAA794" w14:textId="77777777" w:rsidR="004E4532" w:rsidRPr="004E4532" w:rsidRDefault="004E4532" w:rsidP="00A4734C">
      <w:pPr>
        <w:pStyle w:val="ListParagraph"/>
        <w:numPr>
          <w:ilvl w:val="0"/>
          <w:numId w:val="2"/>
        </w:numPr>
        <w:spacing w:line="240" w:lineRule="auto"/>
        <w:rPr>
          <w:rFonts w:cstheme="minorHAnsi"/>
        </w:rPr>
      </w:pPr>
      <w:r w:rsidRPr="004E4532">
        <w:rPr>
          <w:rFonts w:cstheme="minorHAnsi"/>
        </w:rPr>
        <w:t>Proof of criminal record check</w:t>
      </w:r>
    </w:p>
    <w:p w14:paraId="45FBB142" w14:textId="77777777" w:rsidR="004E4532" w:rsidRPr="004E4532" w:rsidRDefault="004E4532" w:rsidP="00A4734C">
      <w:pPr>
        <w:pStyle w:val="ListParagraph"/>
        <w:numPr>
          <w:ilvl w:val="0"/>
          <w:numId w:val="2"/>
        </w:numPr>
        <w:spacing w:line="240" w:lineRule="auto"/>
        <w:rPr>
          <w:rFonts w:cstheme="minorHAnsi"/>
        </w:rPr>
      </w:pPr>
      <w:r w:rsidRPr="004E4532">
        <w:rPr>
          <w:rFonts w:cstheme="minorHAnsi"/>
        </w:rPr>
        <w:t>Child welfare check</w:t>
      </w:r>
    </w:p>
    <w:p w14:paraId="63CBF84E" w14:textId="77777777" w:rsidR="004E4532" w:rsidRPr="004E4532" w:rsidRDefault="004E4532" w:rsidP="00A4734C">
      <w:pPr>
        <w:pStyle w:val="ListParagraph"/>
        <w:numPr>
          <w:ilvl w:val="0"/>
          <w:numId w:val="2"/>
        </w:numPr>
        <w:spacing w:line="240" w:lineRule="auto"/>
        <w:rPr>
          <w:rFonts w:cstheme="minorHAnsi"/>
        </w:rPr>
      </w:pPr>
      <w:r w:rsidRPr="004E4532">
        <w:rPr>
          <w:rFonts w:cstheme="minorHAnsi"/>
        </w:rPr>
        <w:t>Valid Driver’s license and provide driver’s abstract</w:t>
      </w:r>
    </w:p>
    <w:p w14:paraId="2301C58B" w14:textId="77777777" w:rsidR="004E4532" w:rsidRPr="004E4532" w:rsidRDefault="004E4532" w:rsidP="00A4734C">
      <w:pPr>
        <w:pStyle w:val="ListParagraph"/>
        <w:numPr>
          <w:ilvl w:val="0"/>
          <w:numId w:val="2"/>
        </w:numPr>
        <w:spacing w:line="240" w:lineRule="auto"/>
        <w:rPr>
          <w:rFonts w:cstheme="minorHAnsi"/>
        </w:rPr>
      </w:pPr>
      <w:r w:rsidRPr="004E4532">
        <w:rPr>
          <w:rFonts w:cstheme="minorHAnsi"/>
        </w:rPr>
        <w:t>Personal vehicle required for daily work-related activities</w:t>
      </w:r>
    </w:p>
    <w:p w14:paraId="16042CFB" w14:textId="77777777" w:rsidR="004E4532" w:rsidRPr="004E4532" w:rsidRDefault="004E4532" w:rsidP="00A4734C">
      <w:pPr>
        <w:autoSpaceDE w:val="0"/>
        <w:autoSpaceDN w:val="0"/>
        <w:adjustRightInd w:val="0"/>
        <w:spacing w:after="0" w:line="240" w:lineRule="auto"/>
        <w:rPr>
          <w:rFonts w:asciiTheme="minorHAnsi" w:hAnsiTheme="minorHAnsi" w:cstheme="minorHAnsi"/>
          <w:sz w:val="22"/>
        </w:rPr>
      </w:pPr>
    </w:p>
    <w:p w14:paraId="393E5799" w14:textId="77777777" w:rsidR="004E4532" w:rsidRPr="00A4734C" w:rsidRDefault="004E4532" w:rsidP="00A4734C">
      <w:pPr>
        <w:autoSpaceDE w:val="0"/>
        <w:autoSpaceDN w:val="0"/>
        <w:adjustRightInd w:val="0"/>
        <w:spacing w:after="0" w:line="240" w:lineRule="auto"/>
        <w:rPr>
          <w:rFonts w:asciiTheme="minorHAnsi" w:hAnsiTheme="minorHAnsi" w:cstheme="minorHAnsi"/>
          <w:b/>
          <w:bCs/>
          <w:sz w:val="22"/>
          <w:u w:val="single"/>
        </w:rPr>
      </w:pPr>
      <w:r w:rsidRPr="00A4734C">
        <w:rPr>
          <w:rFonts w:asciiTheme="minorHAnsi" w:hAnsiTheme="minorHAnsi" w:cstheme="minorHAnsi"/>
          <w:b/>
          <w:bCs/>
          <w:sz w:val="22"/>
          <w:u w:val="single"/>
        </w:rPr>
        <w:t>Working Environment</w:t>
      </w:r>
    </w:p>
    <w:p w14:paraId="27B36E30" w14:textId="77777777" w:rsidR="004E4532" w:rsidRPr="004E4532" w:rsidRDefault="004E4532" w:rsidP="00A4734C">
      <w:pPr>
        <w:pStyle w:val="ListParagraph"/>
        <w:numPr>
          <w:ilvl w:val="0"/>
          <w:numId w:val="9"/>
        </w:numPr>
        <w:autoSpaceDE w:val="0"/>
        <w:autoSpaceDN w:val="0"/>
        <w:adjustRightInd w:val="0"/>
        <w:spacing w:line="240" w:lineRule="auto"/>
        <w:rPr>
          <w:rFonts w:cstheme="minorHAnsi"/>
        </w:rPr>
      </w:pPr>
      <w:r w:rsidRPr="004E4532">
        <w:rPr>
          <w:rFonts w:cstheme="minorHAnsi"/>
        </w:rPr>
        <w:t>Office Setting</w:t>
      </w:r>
    </w:p>
    <w:p w14:paraId="2996E69B" w14:textId="77777777" w:rsidR="004E4532" w:rsidRPr="004E4532" w:rsidRDefault="004E4532" w:rsidP="00A4734C">
      <w:pPr>
        <w:pStyle w:val="ListParagraph"/>
        <w:numPr>
          <w:ilvl w:val="0"/>
          <w:numId w:val="9"/>
        </w:numPr>
        <w:autoSpaceDE w:val="0"/>
        <w:autoSpaceDN w:val="0"/>
        <w:adjustRightInd w:val="0"/>
        <w:spacing w:line="240" w:lineRule="auto"/>
        <w:rPr>
          <w:rFonts w:cstheme="minorHAnsi"/>
        </w:rPr>
      </w:pPr>
      <w:r w:rsidRPr="004E4532">
        <w:rPr>
          <w:rFonts w:cstheme="minorHAnsi"/>
        </w:rPr>
        <w:t xml:space="preserve">High stress, fast paced environment </w:t>
      </w:r>
    </w:p>
    <w:p w14:paraId="1D198082" w14:textId="77777777" w:rsidR="004E4532" w:rsidRPr="00A4734C" w:rsidRDefault="004E4532" w:rsidP="00A4734C">
      <w:pPr>
        <w:autoSpaceDE w:val="0"/>
        <w:autoSpaceDN w:val="0"/>
        <w:adjustRightInd w:val="0"/>
        <w:spacing w:after="0" w:line="240" w:lineRule="auto"/>
        <w:rPr>
          <w:rFonts w:asciiTheme="minorHAnsi" w:hAnsiTheme="minorHAnsi" w:cstheme="minorHAnsi"/>
          <w:b/>
          <w:bCs/>
          <w:sz w:val="22"/>
        </w:rPr>
      </w:pPr>
    </w:p>
    <w:p w14:paraId="7663B78A" w14:textId="77777777" w:rsidR="004E4532" w:rsidRPr="00A4734C" w:rsidRDefault="004E4532" w:rsidP="00A4734C">
      <w:pPr>
        <w:autoSpaceDE w:val="0"/>
        <w:autoSpaceDN w:val="0"/>
        <w:adjustRightInd w:val="0"/>
        <w:spacing w:after="0" w:line="240" w:lineRule="auto"/>
        <w:rPr>
          <w:rFonts w:asciiTheme="minorHAnsi" w:hAnsiTheme="minorHAnsi" w:cstheme="minorHAnsi"/>
          <w:b/>
          <w:bCs/>
          <w:sz w:val="22"/>
          <w:u w:val="single"/>
        </w:rPr>
      </w:pPr>
      <w:r w:rsidRPr="00A4734C">
        <w:rPr>
          <w:rFonts w:asciiTheme="minorHAnsi" w:hAnsiTheme="minorHAnsi" w:cstheme="minorHAnsi"/>
          <w:b/>
          <w:bCs/>
          <w:sz w:val="22"/>
          <w:u w:val="single"/>
        </w:rPr>
        <w:t>Hours of Work</w:t>
      </w:r>
    </w:p>
    <w:p w14:paraId="6A8531CD" w14:textId="77777777" w:rsidR="004E4532" w:rsidRPr="004E4532" w:rsidRDefault="004E4532" w:rsidP="00A4734C">
      <w:pPr>
        <w:pStyle w:val="ListParagraph"/>
        <w:numPr>
          <w:ilvl w:val="0"/>
          <w:numId w:val="9"/>
        </w:numPr>
        <w:autoSpaceDE w:val="0"/>
        <w:autoSpaceDN w:val="0"/>
        <w:adjustRightInd w:val="0"/>
        <w:spacing w:line="240" w:lineRule="auto"/>
        <w:rPr>
          <w:rFonts w:cstheme="minorHAnsi"/>
        </w:rPr>
      </w:pPr>
      <w:r w:rsidRPr="004E4532">
        <w:rPr>
          <w:rFonts w:cstheme="minorHAnsi"/>
        </w:rPr>
        <w:t>35 hours per week (Monday to Friday)</w:t>
      </w:r>
    </w:p>
    <w:p w14:paraId="12D46B4E" w14:textId="77777777" w:rsidR="004E4532" w:rsidRPr="004E4532" w:rsidRDefault="004E4532" w:rsidP="00A4734C">
      <w:pPr>
        <w:pStyle w:val="ListParagraph"/>
        <w:numPr>
          <w:ilvl w:val="0"/>
          <w:numId w:val="9"/>
        </w:numPr>
        <w:autoSpaceDE w:val="0"/>
        <w:autoSpaceDN w:val="0"/>
        <w:adjustRightInd w:val="0"/>
        <w:spacing w:line="240" w:lineRule="auto"/>
        <w:rPr>
          <w:rFonts w:cstheme="minorHAnsi"/>
        </w:rPr>
      </w:pPr>
      <w:r w:rsidRPr="004E4532">
        <w:rPr>
          <w:rFonts w:cstheme="minorHAnsi"/>
        </w:rPr>
        <w:t>Available after hours and holidays</w:t>
      </w:r>
    </w:p>
    <w:p w14:paraId="0836C163" w14:textId="77777777" w:rsidR="00255721" w:rsidRPr="004E4532" w:rsidRDefault="00255721" w:rsidP="00255721">
      <w:pPr>
        <w:spacing w:after="0" w:line="240" w:lineRule="auto"/>
        <w:rPr>
          <w:rFonts w:asciiTheme="minorHAnsi" w:eastAsia="Times New Roman" w:hAnsiTheme="minorHAnsi" w:cstheme="minorHAnsi"/>
          <w:szCs w:val="24"/>
        </w:rPr>
      </w:pPr>
    </w:p>
    <w:p w14:paraId="37A5A551" w14:textId="05AFC594" w:rsidR="005E4D45" w:rsidRPr="004E4532" w:rsidRDefault="005E4D45" w:rsidP="00684894">
      <w:pPr>
        <w:spacing w:after="0"/>
        <w:jc w:val="center"/>
        <w:rPr>
          <w:rFonts w:asciiTheme="minorHAnsi" w:hAnsiTheme="minorHAnsi" w:cstheme="minorHAnsi"/>
          <w:b/>
          <w:szCs w:val="24"/>
        </w:rPr>
      </w:pPr>
      <w:r w:rsidRPr="004E4532">
        <w:rPr>
          <w:rFonts w:asciiTheme="minorHAnsi" w:hAnsiTheme="minorHAnsi" w:cstheme="minorHAnsi"/>
          <w:b/>
          <w:szCs w:val="24"/>
        </w:rPr>
        <w:t>Int</w:t>
      </w:r>
      <w:r w:rsidR="00684894" w:rsidRPr="004E4532">
        <w:rPr>
          <w:rFonts w:asciiTheme="minorHAnsi" w:hAnsiTheme="minorHAnsi" w:cstheme="minorHAnsi"/>
          <w:b/>
          <w:szCs w:val="24"/>
        </w:rPr>
        <w:t>erested Applicants may submit their cover letter and resume on or before</w:t>
      </w:r>
      <w:r w:rsidR="004E4532">
        <w:rPr>
          <w:rFonts w:asciiTheme="minorHAnsi" w:hAnsiTheme="minorHAnsi" w:cstheme="minorHAnsi"/>
          <w:b/>
          <w:szCs w:val="24"/>
        </w:rPr>
        <w:t xml:space="preserve"> </w:t>
      </w:r>
      <w:r w:rsidR="00424144">
        <w:rPr>
          <w:rFonts w:asciiTheme="minorHAnsi" w:hAnsiTheme="minorHAnsi" w:cstheme="minorHAnsi"/>
          <w:b/>
          <w:szCs w:val="24"/>
          <w:highlight w:val="yellow"/>
        </w:rPr>
        <w:t>MAY</w:t>
      </w:r>
      <w:r w:rsidR="004E4532" w:rsidRPr="004E4532">
        <w:rPr>
          <w:rFonts w:asciiTheme="minorHAnsi" w:hAnsiTheme="minorHAnsi" w:cstheme="minorHAnsi"/>
          <w:b/>
          <w:szCs w:val="24"/>
          <w:highlight w:val="yellow"/>
        </w:rPr>
        <w:t xml:space="preserve"> </w:t>
      </w:r>
      <w:r w:rsidR="00424144">
        <w:rPr>
          <w:rFonts w:asciiTheme="minorHAnsi" w:hAnsiTheme="minorHAnsi" w:cstheme="minorHAnsi"/>
          <w:b/>
          <w:szCs w:val="24"/>
          <w:highlight w:val="yellow"/>
        </w:rPr>
        <w:t>15</w:t>
      </w:r>
      <w:r w:rsidR="00424144" w:rsidRPr="00424144">
        <w:rPr>
          <w:rFonts w:asciiTheme="minorHAnsi" w:hAnsiTheme="minorHAnsi" w:cstheme="minorHAnsi"/>
          <w:b/>
          <w:szCs w:val="24"/>
          <w:highlight w:val="yellow"/>
          <w:vertAlign w:val="superscript"/>
        </w:rPr>
        <w:t>th</w:t>
      </w:r>
      <w:r w:rsidR="00424144">
        <w:rPr>
          <w:rFonts w:asciiTheme="minorHAnsi" w:hAnsiTheme="minorHAnsi" w:cstheme="minorHAnsi"/>
          <w:b/>
          <w:szCs w:val="24"/>
          <w:highlight w:val="yellow"/>
        </w:rPr>
        <w:t xml:space="preserve"> </w:t>
      </w:r>
      <w:r w:rsidR="004E4532" w:rsidRPr="004E4532">
        <w:rPr>
          <w:rFonts w:asciiTheme="minorHAnsi" w:hAnsiTheme="minorHAnsi" w:cstheme="minorHAnsi"/>
          <w:b/>
          <w:szCs w:val="24"/>
          <w:highlight w:val="yellow"/>
        </w:rPr>
        <w:t>2021</w:t>
      </w:r>
      <w:r w:rsidR="00620858" w:rsidRPr="004E4532">
        <w:rPr>
          <w:rFonts w:asciiTheme="minorHAnsi" w:hAnsiTheme="minorHAnsi" w:cstheme="minorHAnsi"/>
          <w:b/>
          <w:szCs w:val="24"/>
        </w:rPr>
        <w:t xml:space="preserve"> </w:t>
      </w:r>
      <w:r w:rsidR="00684894" w:rsidRPr="004E4532">
        <w:rPr>
          <w:rFonts w:asciiTheme="minorHAnsi" w:hAnsiTheme="minorHAnsi" w:cstheme="minorHAnsi"/>
          <w:b/>
          <w:szCs w:val="24"/>
        </w:rPr>
        <w:t>to:</w:t>
      </w:r>
    </w:p>
    <w:p w14:paraId="68C3F0A9" w14:textId="60C0D25C" w:rsidR="00684894" w:rsidRPr="004E4532" w:rsidRDefault="00652672" w:rsidP="00684894">
      <w:pPr>
        <w:spacing w:after="0"/>
        <w:jc w:val="center"/>
        <w:rPr>
          <w:rFonts w:asciiTheme="minorHAnsi" w:hAnsiTheme="minorHAnsi" w:cstheme="minorHAnsi"/>
          <w:b/>
          <w:szCs w:val="24"/>
        </w:rPr>
      </w:pPr>
      <w:r w:rsidRPr="004E4532">
        <w:rPr>
          <w:rFonts w:asciiTheme="minorHAnsi" w:hAnsiTheme="minorHAnsi" w:cstheme="minorHAnsi"/>
          <w:b/>
          <w:szCs w:val="24"/>
        </w:rPr>
        <w:t xml:space="preserve">Stoney </w:t>
      </w:r>
      <w:r w:rsidR="004E4532">
        <w:rPr>
          <w:rFonts w:asciiTheme="minorHAnsi" w:hAnsiTheme="minorHAnsi" w:cstheme="minorHAnsi"/>
          <w:b/>
          <w:szCs w:val="24"/>
        </w:rPr>
        <w:t>Tribal Administration</w:t>
      </w:r>
    </w:p>
    <w:p w14:paraId="3FF4743D" w14:textId="1A2D3C54" w:rsidR="005E4D45" w:rsidRPr="004E4532" w:rsidRDefault="005E4D45" w:rsidP="00684894">
      <w:pPr>
        <w:spacing w:after="0"/>
        <w:jc w:val="center"/>
        <w:rPr>
          <w:rFonts w:asciiTheme="minorHAnsi" w:hAnsiTheme="minorHAnsi" w:cstheme="minorHAnsi"/>
          <w:b/>
          <w:szCs w:val="24"/>
        </w:rPr>
      </w:pPr>
      <w:r w:rsidRPr="004E4532">
        <w:rPr>
          <w:rFonts w:asciiTheme="minorHAnsi" w:hAnsiTheme="minorHAnsi" w:cstheme="minorHAnsi"/>
          <w:b/>
          <w:szCs w:val="24"/>
        </w:rPr>
        <w:t xml:space="preserve">C/O </w:t>
      </w:r>
      <w:r w:rsidR="004E4532">
        <w:rPr>
          <w:rFonts w:asciiTheme="minorHAnsi" w:hAnsiTheme="minorHAnsi" w:cstheme="minorHAnsi"/>
          <w:b/>
          <w:szCs w:val="24"/>
        </w:rPr>
        <w:t xml:space="preserve">Stoney </w:t>
      </w:r>
      <w:proofErr w:type="spellStart"/>
      <w:r w:rsidR="004E4532">
        <w:rPr>
          <w:rFonts w:asciiTheme="minorHAnsi" w:hAnsiTheme="minorHAnsi" w:cstheme="minorHAnsi"/>
          <w:b/>
          <w:szCs w:val="24"/>
        </w:rPr>
        <w:t>Nakoda</w:t>
      </w:r>
      <w:proofErr w:type="spellEnd"/>
      <w:r w:rsidR="004E4532">
        <w:rPr>
          <w:rFonts w:asciiTheme="minorHAnsi" w:hAnsiTheme="minorHAnsi" w:cstheme="minorHAnsi"/>
          <w:b/>
          <w:szCs w:val="24"/>
        </w:rPr>
        <w:t xml:space="preserve"> Human Resources</w:t>
      </w:r>
      <w:r w:rsidR="00652672" w:rsidRPr="004E4532">
        <w:rPr>
          <w:rFonts w:asciiTheme="minorHAnsi" w:hAnsiTheme="minorHAnsi" w:cstheme="minorHAnsi"/>
          <w:b/>
          <w:szCs w:val="24"/>
        </w:rPr>
        <w:t xml:space="preserve">  </w:t>
      </w:r>
      <w:r w:rsidRPr="004E4532">
        <w:rPr>
          <w:rFonts w:asciiTheme="minorHAnsi" w:hAnsiTheme="minorHAnsi" w:cstheme="minorHAnsi"/>
          <w:b/>
          <w:szCs w:val="24"/>
        </w:rPr>
        <w:t xml:space="preserve"> </w:t>
      </w:r>
    </w:p>
    <w:p w14:paraId="201C10C5" w14:textId="159DB3D1" w:rsidR="005E4D45" w:rsidRPr="004E4532" w:rsidRDefault="002632EB" w:rsidP="00684894">
      <w:pPr>
        <w:spacing w:after="0"/>
        <w:jc w:val="center"/>
        <w:rPr>
          <w:rStyle w:val="Hyperlink"/>
          <w:rFonts w:asciiTheme="minorHAnsi" w:hAnsiTheme="minorHAnsi" w:cstheme="minorHAnsi"/>
          <w:b/>
          <w:szCs w:val="24"/>
        </w:rPr>
      </w:pPr>
      <w:r w:rsidRPr="004E4532">
        <w:rPr>
          <w:rFonts w:asciiTheme="minorHAnsi" w:hAnsiTheme="minorHAnsi" w:cstheme="minorHAnsi"/>
          <w:b/>
          <w:szCs w:val="24"/>
        </w:rPr>
        <w:t xml:space="preserve">Fax: 403-881-2766 or </w:t>
      </w:r>
      <w:r w:rsidR="005E4D45" w:rsidRPr="004E4532">
        <w:rPr>
          <w:rFonts w:asciiTheme="minorHAnsi" w:hAnsiTheme="minorHAnsi" w:cstheme="minorHAnsi"/>
          <w:b/>
          <w:szCs w:val="24"/>
        </w:rPr>
        <w:t xml:space="preserve">Email: </w:t>
      </w:r>
      <w:hyperlink r:id="rId8" w:history="1">
        <w:r w:rsidR="005E4D45" w:rsidRPr="004E4532">
          <w:rPr>
            <w:rStyle w:val="Hyperlink"/>
            <w:rFonts w:asciiTheme="minorHAnsi" w:hAnsiTheme="minorHAnsi" w:cstheme="minorHAnsi"/>
            <w:b/>
            <w:szCs w:val="24"/>
          </w:rPr>
          <w:t>employment@stoney-nation.com</w:t>
        </w:r>
      </w:hyperlink>
      <w:r w:rsidRPr="004E4532">
        <w:rPr>
          <w:rStyle w:val="Hyperlink"/>
          <w:rFonts w:asciiTheme="minorHAnsi" w:hAnsiTheme="minorHAnsi" w:cstheme="minorHAnsi"/>
          <w:b/>
          <w:szCs w:val="24"/>
        </w:rPr>
        <w:t xml:space="preserve"> </w:t>
      </w:r>
    </w:p>
    <w:p w14:paraId="4CE0373A" w14:textId="77777777" w:rsidR="00B50BAD" w:rsidRPr="004E4532" w:rsidRDefault="00B50BAD" w:rsidP="00684894">
      <w:pPr>
        <w:spacing w:after="0"/>
        <w:jc w:val="center"/>
        <w:rPr>
          <w:rFonts w:asciiTheme="minorHAnsi" w:hAnsiTheme="minorHAnsi" w:cstheme="minorHAnsi"/>
          <w:b/>
          <w:szCs w:val="24"/>
        </w:rPr>
      </w:pPr>
    </w:p>
    <w:p w14:paraId="6FBC096A" w14:textId="0362A914" w:rsidR="00255721" w:rsidRDefault="005E4D45" w:rsidP="00684894">
      <w:pPr>
        <w:spacing w:after="0"/>
        <w:jc w:val="center"/>
        <w:rPr>
          <w:rFonts w:asciiTheme="minorHAnsi" w:hAnsiTheme="minorHAnsi" w:cstheme="minorHAnsi"/>
          <w:b/>
          <w:szCs w:val="24"/>
        </w:rPr>
      </w:pPr>
      <w:r w:rsidRPr="004E4532">
        <w:rPr>
          <w:rFonts w:asciiTheme="minorHAnsi" w:hAnsiTheme="minorHAnsi" w:cstheme="minorHAnsi"/>
          <w:b/>
          <w:szCs w:val="24"/>
        </w:rPr>
        <w:t>We thank all interested applicants, however, only those who meet requirements will be contacted for an interview</w:t>
      </w:r>
    </w:p>
    <w:p w14:paraId="7AFD2227" w14:textId="5C1433B8" w:rsidR="00A4734C" w:rsidRDefault="00A4734C" w:rsidP="00684894">
      <w:pPr>
        <w:spacing w:after="0"/>
        <w:jc w:val="center"/>
        <w:rPr>
          <w:rFonts w:asciiTheme="minorHAnsi" w:hAnsiTheme="minorHAnsi" w:cstheme="minorHAnsi"/>
          <w:b/>
          <w:szCs w:val="24"/>
        </w:rPr>
      </w:pPr>
    </w:p>
    <w:p w14:paraId="0E10F5EF" w14:textId="3BB78E5E" w:rsidR="00A4734C" w:rsidRDefault="00A4734C" w:rsidP="00684894">
      <w:pPr>
        <w:spacing w:after="0"/>
        <w:jc w:val="center"/>
        <w:rPr>
          <w:rFonts w:asciiTheme="minorHAnsi" w:hAnsiTheme="minorHAnsi" w:cstheme="minorHAnsi"/>
          <w:b/>
          <w:szCs w:val="24"/>
        </w:rPr>
      </w:pPr>
    </w:p>
    <w:p w14:paraId="0BDD7D00" w14:textId="4B111C1A" w:rsidR="00A4734C" w:rsidRDefault="00A4734C" w:rsidP="00684894">
      <w:pPr>
        <w:spacing w:after="0"/>
        <w:jc w:val="center"/>
        <w:rPr>
          <w:rFonts w:asciiTheme="minorHAnsi" w:hAnsiTheme="minorHAnsi" w:cstheme="minorHAnsi"/>
          <w:b/>
          <w:szCs w:val="24"/>
        </w:rPr>
      </w:pPr>
    </w:p>
    <w:p w14:paraId="6A6FE6A3" w14:textId="61EFE935" w:rsidR="00A4734C" w:rsidRDefault="00A4734C" w:rsidP="00684894">
      <w:pPr>
        <w:spacing w:after="0"/>
        <w:jc w:val="center"/>
        <w:rPr>
          <w:rFonts w:asciiTheme="minorHAnsi" w:hAnsiTheme="minorHAnsi" w:cstheme="minorHAnsi"/>
          <w:b/>
          <w:szCs w:val="24"/>
        </w:rPr>
      </w:pPr>
    </w:p>
    <w:p w14:paraId="4BD288F8" w14:textId="66DD6F74" w:rsidR="00A4734C" w:rsidRDefault="00A4734C" w:rsidP="00684894">
      <w:pPr>
        <w:spacing w:after="0"/>
        <w:jc w:val="center"/>
        <w:rPr>
          <w:rFonts w:asciiTheme="minorHAnsi" w:hAnsiTheme="minorHAnsi" w:cstheme="minorHAnsi"/>
          <w:b/>
          <w:szCs w:val="24"/>
        </w:rPr>
      </w:pPr>
    </w:p>
    <w:p w14:paraId="58099B6B" w14:textId="039C2F64" w:rsidR="00A4734C" w:rsidRDefault="00A4734C" w:rsidP="00684894">
      <w:pPr>
        <w:spacing w:after="0"/>
        <w:jc w:val="center"/>
        <w:rPr>
          <w:rFonts w:asciiTheme="minorHAnsi" w:hAnsiTheme="minorHAnsi" w:cstheme="minorHAnsi"/>
          <w:b/>
          <w:szCs w:val="24"/>
        </w:rPr>
      </w:pPr>
    </w:p>
    <w:p w14:paraId="19D2C8CD" w14:textId="466E2029" w:rsidR="00A4734C" w:rsidRDefault="00A4734C" w:rsidP="00684894">
      <w:pPr>
        <w:spacing w:after="0"/>
        <w:jc w:val="center"/>
        <w:rPr>
          <w:rFonts w:asciiTheme="minorHAnsi" w:hAnsiTheme="minorHAnsi" w:cstheme="minorHAnsi"/>
          <w:b/>
          <w:szCs w:val="24"/>
        </w:rPr>
      </w:pPr>
    </w:p>
    <w:p w14:paraId="09D4ADDF" w14:textId="3F1F09D8" w:rsidR="00A4734C" w:rsidRDefault="00A4734C" w:rsidP="00684894">
      <w:pPr>
        <w:spacing w:after="0"/>
        <w:jc w:val="center"/>
        <w:rPr>
          <w:rFonts w:asciiTheme="minorHAnsi" w:hAnsiTheme="minorHAnsi" w:cstheme="minorHAnsi"/>
          <w:b/>
          <w:szCs w:val="24"/>
        </w:rPr>
      </w:pPr>
    </w:p>
    <w:p w14:paraId="24C98866" w14:textId="62827E3B" w:rsidR="00A4734C" w:rsidRDefault="00A4734C" w:rsidP="00684894">
      <w:pPr>
        <w:spacing w:after="0"/>
        <w:jc w:val="center"/>
        <w:rPr>
          <w:rFonts w:asciiTheme="minorHAnsi" w:hAnsiTheme="minorHAnsi" w:cstheme="minorHAnsi"/>
          <w:b/>
          <w:szCs w:val="24"/>
        </w:rPr>
      </w:pPr>
    </w:p>
    <w:p w14:paraId="43317AB8" w14:textId="5C3DC427" w:rsidR="00A4734C" w:rsidRDefault="00A4734C" w:rsidP="00684894">
      <w:pPr>
        <w:spacing w:after="0"/>
        <w:jc w:val="center"/>
        <w:rPr>
          <w:rFonts w:asciiTheme="minorHAnsi" w:hAnsiTheme="minorHAnsi" w:cstheme="minorHAnsi"/>
          <w:b/>
          <w:szCs w:val="24"/>
        </w:rPr>
      </w:pPr>
    </w:p>
    <w:p w14:paraId="489AE7CE" w14:textId="79BBA94B" w:rsidR="00A4734C" w:rsidRDefault="00A4734C" w:rsidP="00684894">
      <w:pPr>
        <w:spacing w:after="0"/>
        <w:jc w:val="center"/>
        <w:rPr>
          <w:rFonts w:asciiTheme="minorHAnsi" w:hAnsiTheme="minorHAnsi" w:cstheme="minorHAnsi"/>
          <w:b/>
          <w:szCs w:val="24"/>
        </w:rPr>
      </w:pPr>
    </w:p>
    <w:p w14:paraId="2F5A8BD2" w14:textId="3FB2CE95" w:rsidR="00A4734C" w:rsidRDefault="00A4734C" w:rsidP="00684894">
      <w:pPr>
        <w:spacing w:after="0"/>
        <w:jc w:val="center"/>
        <w:rPr>
          <w:rFonts w:asciiTheme="minorHAnsi" w:hAnsiTheme="minorHAnsi" w:cstheme="minorHAnsi"/>
          <w:b/>
          <w:szCs w:val="24"/>
        </w:rPr>
      </w:pPr>
    </w:p>
    <w:p w14:paraId="49ABF50F" w14:textId="77777777" w:rsidR="00A4734C" w:rsidRPr="004E4532" w:rsidRDefault="00A4734C" w:rsidP="00684894">
      <w:pPr>
        <w:spacing w:after="0"/>
        <w:jc w:val="center"/>
        <w:rPr>
          <w:rFonts w:asciiTheme="minorHAnsi" w:hAnsiTheme="minorHAnsi" w:cstheme="minorHAnsi"/>
          <w:szCs w:val="24"/>
        </w:rPr>
      </w:pPr>
    </w:p>
    <w:sectPr w:rsidR="00A4734C" w:rsidRPr="004E4532" w:rsidSect="004E4532">
      <w:headerReference w:type="default" r:id="rId9"/>
      <w:footerReference w:type="even" r:id="rId10"/>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7F7AE" w14:textId="77777777" w:rsidR="0014334D" w:rsidRDefault="0014334D" w:rsidP="005D1908">
      <w:pPr>
        <w:spacing w:after="0" w:line="240" w:lineRule="auto"/>
      </w:pPr>
      <w:r>
        <w:separator/>
      </w:r>
    </w:p>
  </w:endnote>
  <w:endnote w:type="continuationSeparator" w:id="0">
    <w:p w14:paraId="360C7B87" w14:textId="77777777" w:rsidR="0014334D" w:rsidRDefault="0014334D" w:rsidP="005D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E9BD" w14:textId="196B57BC" w:rsidR="00A4734C" w:rsidRPr="00004105" w:rsidRDefault="00A4734C">
    <w:pPr>
      <w:pStyle w:val="Footer"/>
      <w:rPr>
        <w:rFonts w:asciiTheme="minorHAnsi" w:hAnsiTheme="minorHAnsi" w:cstheme="minorHAnsi"/>
        <w:lang w:val="en-GB"/>
      </w:rPr>
    </w:pPr>
    <w:r w:rsidRPr="00004105">
      <w:rPr>
        <w:rFonts w:asciiTheme="minorHAnsi" w:hAnsiTheme="minorHAnsi" w:cstheme="minorHAnsi"/>
        <w:lang w:val="en-GB"/>
      </w:rPr>
      <w:t>Posted 04/01/2021</w:t>
    </w:r>
  </w:p>
  <w:p w14:paraId="2C235B9D" w14:textId="77777777" w:rsidR="00A4734C" w:rsidRPr="00004105" w:rsidRDefault="00A4734C" w:rsidP="00A4734C">
    <w:pPr>
      <w:rPr>
        <w:rFonts w:asciiTheme="minorHAnsi" w:hAnsiTheme="minorHAnsi" w:cstheme="minorHAnsi"/>
      </w:rPr>
    </w:pPr>
    <w:r w:rsidRPr="00004105">
      <w:rPr>
        <w:rFonts w:asciiTheme="minorHAnsi" w:hAnsiTheme="minorHAnsi" w:cstheme="minorHAnsi"/>
      </w:rPr>
      <w:t>Job ID #31-2021-01</w:t>
    </w:r>
  </w:p>
  <w:p w14:paraId="461198E5" w14:textId="77777777" w:rsidR="00A4734C" w:rsidRPr="00A4734C" w:rsidRDefault="00A4734C" w:rsidP="00A4734C">
    <w:pPr>
      <w:pStyle w:val="Footer"/>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33D3" w14:textId="77777777" w:rsidR="0014334D" w:rsidRDefault="0014334D" w:rsidP="005D1908">
      <w:pPr>
        <w:spacing w:after="0" w:line="240" w:lineRule="auto"/>
      </w:pPr>
      <w:r>
        <w:separator/>
      </w:r>
    </w:p>
  </w:footnote>
  <w:footnote w:type="continuationSeparator" w:id="0">
    <w:p w14:paraId="7BD662EA" w14:textId="77777777" w:rsidR="0014334D" w:rsidRDefault="0014334D" w:rsidP="005D1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588C" w14:textId="1C0A814F" w:rsidR="005D1908" w:rsidRDefault="00E46A8F">
    <w:pPr>
      <w:pStyle w:val="Header"/>
    </w:pPr>
    <w:r>
      <w:rPr>
        <w:noProof/>
      </w:rPr>
      <w:drawing>
        <wp:anchor distT="0" distB="0" distL="114300" distR="114300" simplePos="0" relativeHeight="251658240" behindDoc="1" locked="0" layoutInCell="1" allowOverlap="1" wp14:anchorId="12F2A947" wp14:editId="00902C00">
          <wp:simplePos x="0" y="0"/>
          <wp:positionH relativeFrom="column">
            <wp:posOffset>5765800</wp:posOffset>
          </wp:positionH>
          <wp:positionV relativeFrom="paragraph">
            <wp:posOffset>1</wp:posOffset>
          </wp:positionV>
          <wp:extent cx="800735" cy="1186614"/>
          <wp:effectExtent l="0" t="0" r="12065" b="762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2" name="Picture 3" descr="Copy of Stoney Bu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4330" cy="11919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1908">
      <w:rPr>
        <w:noProof/>
      </w:rPr>
      <w:tab/>
    </w:r>
    <w:r w:rsidR="005D1908">
      <w:rPr>
        <w:noProof/>
      </w:rPr>
      <w:tab/>
    </w:r>
  </w:p>
  <w:p w14:paraId="1B2896AD" w14:textId="77777777" w:rsidR="005D1908" w:rsidRDefault="005D1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28C"/>
    <w:multiLevelType w:val="hybridMultilevel"/>
    <w:tmpl w:val="D8AE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A7D3C"/>
    <w:multiLevelType w:val="hybridMultilevel"/>
    <w:tmpl w:val="64B4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B1039"/>
    <w:multiLevelType w:val="hybridMultilevel"/>
    <w:tmpl w:val="11508650"/>
    <w:lvl w:ilvl="0" w:tplc="10090001">
      <w:start w:val="1"/>
      <w:numFmt w:val="bullet"/>
      <w:lvlText w:val=""/>
      <w:lvlJc w:val="left"/>
      <w:pPr>
        <w:ind w:left="720" w:hanging="36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BE0B1A"/>
    <w:multiLevelType w:val="multilevel"/>
    <w:tmpl w:val="20FE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9A6CFC"/>
    <w:multiLevelType w:val="hybridMultilevel"/>
    <w:tmpl w:val="95CA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B5AD0"/>
    <w:multiLevelType w:val="hybridMultilevel"/>
    <w:tmpl w:val="BD02A0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281E21"/>
    <w:multiLevelType w:val="hybridMultilevel"/>
    <w:tmpl w:val="0F0C9C7E"/>
    <w:lvl w:ilvl="0" w:tplc="10090001">
      <w:start w:val="1"/>
      <w:numFmt w:val="bullet"/>
      <w:lvlText w:val=""/>
      <w:lvlJc w:val="left"/>
      <w:pPr>
        <w:ind w:left="720" w:hanging="36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3E749E"/>
    <w:multiLevelType w:val="hybridMultilevel"/>
    <w:tmpl w:val="56EE5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ECB52D0"/>
    <w:multiLevelType w:val="hybridMultilevel"/>
    <w:tmpl w:val="58AC0FC2"/>
    <w:lvl w:ilvl="0" w:tplc="10090001">
      <w:start w:val="1"/>
      <w:numFmt w:val="bullet"/>
      <w:lvlText w:val=""/>
      <w:lvlJc w:val="left"/>
      <w:pPr>
        <w:ind w:left="720" w:hanging="36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F9B787C"/>
    <w:multiLevelType w:val="hybridMultilevel"/>
    <w:tmpl w:val="FC364AAE"/>
    <w:lvl w:ilvl="0" w:tplc="10090001">
      <w:start w:val="1"/>
      <w:numFmt w:val="bullet"/>
      <w:lvlText w:val=""/>
      <w:lvlJc w:val="left"/>
      <w:pPr>
        <w:ind w:left="720" w:hanging="36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0DC2D44"/>
    <w:multiLevelType w:val="multilevel"/>
    <w:tmpl w:val="67C4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88264B"/>
    <w:multiLevelType w:val="hybridMultilevel"/>
    <w:tmpl w:val="AAA64CEE"/>
    <w:lvl w:ilvl="0" w:tplc="10090001">
      <w:start w:val="1"/>
      <w:numFmt w:val="bullet"/>
      <w:lvlText w:val=""/>
      <w:lvlJc w:val="left"/>
      <w:pPr>
        <w:ind w:left="720" w:hanging="36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A267455"/>
    <w:multiLevelType w:val="hybridMultilevel"/>
    <w:tmpl w:val="4E32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7A11B0"/>
    <w:multiLevelType w:val="hybridMultilevel"/>
    <w:tmpl w:val="51E2C5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056C2A"/>
    <w:multiLevelType w:val="hybridMultilevel"/>
    <w:tmpl w:val="BB625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FF952EC"/>
    <w:multiLevelType w:val="hybridMultilevel"/>
    <w:tmpl w:val="F3E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4"/>
  </w:num>
  <w:num w:numId="4">
    <w:abstractNumId w:val="12"/>
  </w:num>
  <w:num w:numId="5">
    <w:abstractNumId w:val="4"/>
  </w:num>
  <w:num w:numId="6">
    <w:abstractNumId w:val="5"/>
  </w:num>
  <w:num w:numId="7">
    <w:abstractNumId w:val="13"/>
  </w:num>
  <w:num w:numId="8">
    <w:abstractNumId w:val="1"/>
  </w:num>
  <w:num w:numId="9">
    <w:abstractNumId w:val="0"/>
  </w:num>
  <w:num w:numId="10">
    <w:abstractNumId w:val="3"/>
  </w:num>
  <w:num w:numId="11">
    <w:abstractNumId w:val="10"/>
  </w:num>
  <w:num w:numId="12">
    <w:abstractNumId w:val="11"/>
  </w:num>
  <w:num w:numId="13">
    <w:abstractNumId w:val="9"/>
  </w:num>
  <w:num w:numId="14">
    <w:abstractNumId w:val="2"/>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908"/>
    <w:rsid w:val="00004105"/>
    <w:rsid w:val="000261E2"/>
    <w:rsid w:val="00071582"/>
    <w:rsid w:val="00111130"/>
    <w:rsid w:val="0014334D"/>
    <w:rsid w:val="00154CD2"/>
    <w:rsid w:val="00217F03"/>
    <w:rsid w:val="00255721"/>
    <w:rsid w:val="002632EB"/>
    <w:rsid w:val="002F28C1"/>
    <w:rsid w:val="00367C7C"/>
    <w:rsid w:val="003D6E07"/>
    <w:rsid w:val="00423E7A"/>
    <w:rsid w:val="00424144"/>
    <w:rsid w:val="004439D8"/>
    <w:rsid w:val="004E4532"/>
    <w:rsid w:val="005B58E6"/>
    <w:rsid w:val="005D1908"/>
    <w:rsid w:val="005E4D45"/>
    <w:rsid w:val="00620858"/>
    <w:rsid w:val="00652672"/>
    <w:rsid w:val="00684894"/>
    <w:rsid w:val="006F3004"/>
    <w:rsid w:val="00775D13"/>
    <w:rsid w:val="00790E00"/>
    <w:rsid w:val="00796756"/>
    <w:rsid w:val="007F129F"/>
    <w:rsid w:val="00812005"/>
    <w:rsid w:val="0081255D"/>
    <w:rsid w:val="009E4132"/>
    <w:rsid w:val="00A4734C"/>
    <w:rsid w:val="00AF50BB"/>
    <w:rsid w:val="00B50BAD"/>
    <w:rsid w:val="00B949BA"/>
    <w:rsid w:val="00BE5695"/>
    <w:rsid w:val="00C80BD3"/>
    <w:rsid w:val="00C9623C"/>
    <w:rsid w:val="00CA6576"/>
    <w:rsid w:val="00CD1AE5"/>
    <w:rsid w:val="00D53A3D"/>
    <w:rsid w:val="00D55AE9"/>
    <w:rsid w:val="00D806A8"/>
    <w:rsid w:val="00D81834"/>
    <w:rsid w:val="00DC4F9C"/>
    <w:rsid w:val="00E22A71"/>
    <w:rsid w:val="00E46A8F"/>
    <w:rsid w:val="00F72A1B"/>
    <w:rsid w:val="00FC1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46BE"/>
  <w15:chartTrackingRefBased/>
  <w15:docId w15:val="{523EB484-965C-4397-B00E-72178D3C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908"/>
  </w:style>
  <w:style w:type="paragraph" w:styleId="Footer">
    <w:name w:val="footer"/>
    <w:basedOn w:val="Normal"/>
    <w:link w:val="FooterChar"/>
    <w:uiPriority w:val="99"/>
    <w:unhideWhenUsed/>
    <w:rsid w:val="005D1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908"/>
  </w:style>
  <w:style w:type="paragraph" w:styleId="Subtitle">
    <w:name w:val="Subtitle"/>
    <w:basedOn w:val="Normal"/>
    <w:next w:val="Normal"/>
    <w:link w:val="SubtitleChar"/>
    <w:uiPriority w:val="11"/>
    <w:qFormat/>
    <w:rsid w:val="005D1908"/>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5D1908"/>
    <w:rPr>
      <w:rFonts w:asciiTheme="minorHAnsi" w:eastAsiaTheme="minorEastAsia" w:hAnsiTheme="minorHAnsi"/>
      <w:color w:val="5A5A5A" w:themeColor="text1" w:themeTint="A5"/>
      <w:spacing w:val="15"/>
      <w:sz w:val="22"/>
    </w:rPr>
  </w:style>
  <w:style w:type="table" w:styleId="TableGrid">
    <w:name w:val="Table Grid"/>
    <w:basedOn w:val="TableNormal"/>
    <w:uiPriority w:val="39"/>
    <w:rsid w:val="00812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55D"/>
    <w:pPr>
      <w:spacing w:after="0" w:line="276" w:lineRule="auto"/>
      <w:ind w:left="720"/>
      <w:contextualSpacing/>
    </w:pPr>
    <w:rPr>
      <w:rFonts w:asciiTheme="minorHAnsi" w:hAnsiTheme="minorHAnsi"/>
      <w:sz w:val="22"/>
      <w:lang w:val="en-CA"/>
    </w:rPr>
  </w:style>
  <w:style w:type="character" w:styleId="Hyperlink">
    <w:name w:val="Hyperlink"/>
    <w:basedOn w:val="DefaultParagraphFont"/>
    <w:uiPriority w:val="99"/>
    <w:unhideWhenUsed/>
    <w:rsid w:val="002557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stoney-na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C2760-7FBD-499E-AF3C-3E61575D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Twoyoungmen</dc:creator>
  <cp:keywords/>
  <dc:description/>
  <cp:lastModifiedBy>Kathryn Williams</cp:lastModifiedBy>
  <cp:revision>2</cp:revision>
  <cp:lastPrinted>2020-01-08T17:20:00Z</cp:lastPrinted>
  <dcterms:created xsi:type="dcterms:W3CDTF">2021-05-05T18:48:00Z</dcterms:created>
  <dcterms:modified xsi:type="dcterms:W3CDTF">2021-05-05T18:48:00Z</dcterms:modified>
</cp:coreProperties>
</file>